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7E12" w14:textId="5A0AE288" w:rsidR="000111E4" w:rsidRPr="009376EE" w:rsidRDefault="00EB193B" w:rsidP="00EB193B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Załącznik </w:t>
      </w:r>
    </w:p>
    <w:p w14:paraId="639C6D47" w14:textId="77777777" w:rsidR="000111E4" w:rsidRPr="009376EE" w:rsidRDefault="000111E4" w:rsidP="000111E4">
      <w:pPr>
        <w:jc w:val="both"/>
        <w:rPr>
          <w:rFonts w:ascii="Book Antiqua" w:hAnsi="Book Antiqua"/>
        </w:rPr>
      </w:pPr>
    </w:p>
    <w:p w14:paraId="031916A3" w14:textId="77777777" w:rsidR="000111E4" w:rsidRPr="009376EE" w:rsidRDefault="000111E4" w:rsidP="000111E4">
      <w:pPr>
        <w:jc w:val="center"/>
        <w:rPr>
          <w:rFonts w:ascii="Book Antiqua" w:hAnsi="Book Antiqua"/>
          <w:b/>
          <w:sz w:val="28"/>
          <w:szCs w:val="28"/>
        </w:rPr>
      </w:pPr>
      <w:r w:rsidRPr="009376EE">
        <w:rPr>
          <w:rFonts w:ascii="Book Antiqua" w:hAnsi="Book Antiqua"/>
          <w:b/>
          <w:sz w:val="28"/>
          <w:szCs w:val="28"/>
        </w:rPr>
        <w:t>REGULAMIN RADY PEDAGOGICZNEJ</w:t>
      </w:r>
      <w:bookmarkStart w:id="0" w:name="_GoBack"/>
      <w:bookmarkEnd w:id="0"/>
    </w:p>
    <w:p w14:paraId="74861685" w14:textId="77777777" w:rsidR="000111E4" w:rsidRPr="009376EE" w:rsidRDefault="000111E4" w:rsidP="000111E4">
      <w:pPr>
        <w:jc w:val="center"/>
        <w:rPr>
          <w:rFonts w:ascii="Book Antiqua" w:hAnsi="Book Antiqua"/>
          <w:b/>
          <w:sz w:val="28"/>
          <w:szCs w:val="28"/>
        </w:rPr>
      </w:pPr>
    </w:p>
    <w:p w14:paraId="571AEC12" w14:textId="77777777" w:rsidR="000111E4" w:rsidRPr="009376EE" w:rsidRDefault="000111E4" w:rsidP="000111E4">
      <w:pPr>
        <w:pStyle w:val="Nagwek1"/>
        <w:jc w:val="both"/>
        <w:rPr>
          <w:b/>
          <w:bCs/>
          <w:sz w:val="24"/>
          <w:szCs w:val="24"/>
        </w:rPr>
      </w:pPr>
      <w:bookmarkStart w:id="1" w:name="_Toc400953132"/>
      <w:r w:rsidRPr="009376EE">
        <w:rPr>
          <w:b/>
          <w:bCs/>
          <w:sz w:val="24"/>
          <w:szCs w:val="24"/>
        </w:rPr>
        <w:t>Postanowienia ogólne.</w:t>
      </w:r>
      <w:bookmarkEnd w:id="1"/>
    </w:p>
    <w:p w14:paraId="3EDF53C5" w14:textId="77777777" w:rsidR="000111E4" w:rsidRPr="009376EE" w:rsidRDefault="000111E4" w:rsidP="00557F71">
      <w:pPr>
        <w:pStyle w:val="Nagwek2"/>
        <w:numPr>
          <w:ilvl w:val="0"/>
          <w:numId w:val="0"/>
        </w:numPr>
        <w:ind w:left="284"/>
        <w:jc w:val="both"/>
      </w:pPr>
      <w:r w:rsidRPr="009376EE">
        <w:t xml:space="preserve"> Regulamin Rady Pedagogicznej szkół prowadzonych przez </w:t>
      </w:r>
      <w:r w:rsidRPr="009376EE">
        <w:rPr>
          <w:i/>
        </w:rPr>
        <w:t>Edukację Lubasz</w:t>
      </w:r>
      <w:r w:rsidR="00557F71">
        <w:rPr>
          <w:i/>
        </w:rPr>
        <w:t xml:space="preserve"> Sp. z o.o.</w:t>
      </w:r>
      <w:r w:rsidRPr="009376EE">
        <w:rPr>
          <w:i/>
        </w:rPr>
        <w:t xml:space="preserve"> </w:t>
      </w:r>
      <w:r w:rsidRPr="009376EE">
        <w:t xml:space="preserve">zwany dalej regulaminem, opracowany został na podstawie </w:t>
      </w:r>
      <w:r w:rsidR="00557F71">
        <w:t>Ustawy z dnia 14 grudnia 2016 (Dz. U. z 2017r. poz. 59 i 949) Prawo Oświatowe.</w:t>
      </w:r>
    </w:p>
    <w:p w14:paraId="189D6F41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1.</w:t>
      </w:r>
      <w:r w:rsidRPr="009376EE">
        <w:tab/>
        <w:t xml:space="preserve">Rada Pedagogiczna szkół prowadzonych przez </w:t>
      </w:r>
      <w:r w:rsidRPr="009376EE">
        <w:rPr>
          <w:i/>
        </w:rPr>
        <w:t>Edukację Lubasz</w:t>
      </w:r>
      <w:r w:rsidR="00557F71">
        <w:rPr>
          <w:i/>
        </w:rPr>
        <w:t xml:space="preserve"> Sp. z o.o.</w:t>
      </w:r>
      <w:r w:rsidRPr="009376EE">
        <w:rPr>
          <w:bCs/>
          <w:i/>
        </w:rPr>
        <w:t>,</w:t>
      </w:r>
      <w:r w:rsidRPr="009376EE">
        <w:t xml:space="preserve"> zwana w dalszej części regulaminu także Radą, jest kolegialnym organem w zakresie realizacji jej statutowych zadań dotyczących kształcenia, wychowania i opieki.</w:t>
      </w:r>
    </w:p>
    <w:p w14:paraId="6AC1DD6A" w14:textId="77777777" w:rsidR="000111E4" w:rsidRPr="009376EE" w:rsidRDefault="000111E4" w:rsidP="000111E4">
      <w:pPr>
        <w:pStyle w:val="Nagwek1"/>
        <w:numPr>
          <w:ilvl w:val="0"/>
          <w:numId w:val="0"/>
        </w:numPr>
        <w:ind w:left="708" w:hanging="424"/>
        <w:jc w:val="both"/>
      </w:pPr>
      <w:r w:rsidRPr="009376EE">
        <w:t>2.</w:t>
      </w:r>
      <w:r w:rsidRPr="009376EE">
        <w:tab/>
      </w:r>
      <w:r w:rsidRPr="009376EE">
        <w:rPr>
          <w:i w:val="0"/>
          <w:sz w:val="20"/>
        </w:rPr>
        <w:t>Głównym obowiązkiem Rady jest dbałość o wysoki poziom pracy dydaktycznej, wychowawczej i opiekuńczej szkoły, o jej dobre imię w środowisku oraz współodpowiedzialność za pracę i wyniki szkoły jako instytucji.</w:t>
      </w:r>
    </w:p>
    <w:p w14:paraId="2A580C51" w14:textId="77777777" w:rsidR="000111E4" w:rsidRPr="009376EE" w:rsidRDefault="000111E4" w:rsidP="000111E4">
      <w:pPr>
        <w:jc w:val="both"/>
      </w:pPr>
    </w:p>
    <w:p w14:paraId="0EDD4CFB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38" w:hanging="454"/>
        <w:jc w:val="both"/>
      </w:pPr>
      <w:r w:rsidRPr="009376EE">
        <w:t>3.</w:t>
      </w:r>
      <w:r w:rsidRPr="009376EE">
        <w:tab/>
        <w:t xml:space="preserve"> W skład Rady wchodzą wszyscy nauczyciele Szkoły oraz inne osoby prowadzące zajęcia edukacyjne zatrudnione w Szkole.</w:t>
      </w:r>
    </w:p>
    <w:p w14:paraId="5ADEEC95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4. </w:t>
      </w:r>
      <w:r w:rsidRPr="009376EE">
        <w:rPr>
          <w:rFonts w:ascii="Book Antiqua" w:hAnsi="Book Antiqua"/>
        </w:rPr>
        <w:tab/>
        <w:t>W posiedzeniach Rady może brać udział, po uprzednim powiadomieniu Dyrektora pracownik organu nadzoru pedagogicznego, któremu powierzono pieczę nad Szkołą, a także przedstawiciel organu prowadzącego szkołę,</w:t>
      </w:r>
    </w:p>
    <w:p w14:paraId="35270132" w14:textId="77777777" w:rsidR="000111E4" w:rsidRPr="009376EE" w:rsidRDefault="000111E4" w:rsidP="000111E4">
      <w:pPr>
        <w:ind w:left="284"/>
        <w:jc w:val="both"/>
        <w:rPr>
          <w:rFonts w:ascii="Book Antiqua" w:hAnsi="Book Antiqua"/>
        </w:rPr>
      </w:pPr>
    </w:p>
    <w:p w14:paraId="3465B8AD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5.</w:t>
      </w:r>
      <w:r w:rsidRPr="009376EE">
        <w:rPr>
          <w:rFonts w:ascii="Book Antiqua" w:hAnsi="Book Antiqua"/>
        </w:rPr>
        <w:tab/>
        <w:t xml:space="preserve"> W zebraniach Rady lub określonych punktach programu tych zebrań mogą brać udział, jako głos doradczy, osoby zaproszone przez jej przewodniczącego za zgodą lub na wniosek Rady.</w:t>
      </w:r>
    </w:p>
    <w:p w14:paraId="3D6A92B3" w14:textId="77777777" w:rsidR="000111E4" w:rsidRPr="009376EE" w:rsidRDefault="000111E4" w:rsidP="000111E4">
      <w:pPr>
        <w:ind w:left="284"/>
        <w:jc w:val="both"/>
        <w:rPr>
          <w:rFonts w:ascii="Book Antiqua" w:hAnsi="Book Antiqua"/>
        </w:rPr>
      </w:pPr>
    </w:p>
    <w:p w14:paraId="3C8AAC4D" w14:textId="77777777" w:rsidR="000111E4" w:rsidRPr="009376EE" w:rsidRDefault="000111E4" w:rsidP="000111E4">
      <w:pPr>
        <w:ind w:left="28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6. </w:t>
      </w:r>
      <w:r w:rsidRPr="009376EE">
        <w:rPr>
          <w:rFonts w:ascii="Book Antiqua" w:hAnsi="Book Antiqua"/>
        </w:rPr>
        <w:tab/>
        <w:t>Posiedzenia Rady odbywają się w czasie wolnym od zajęć lekcyjnych.</w:t>
      </w:r>
    </w:p>
    <w:p w14:paraId="2F00E68E" w14:textId="77777777" w:rsidR="000111E4" w:rsidRPr="009376EE" w:rsidRDefault="000111E4" w:rsidP="000111E4">
      <w:pPr>
        <w:jc w:val="both"/>
        <w:rPr>
          <w:rFonts w:ascii="Book Antiqua" w:hAnsi="Book Antiqua"/>
        </w:rPr>
      </w:pPr>
    </w:p>
    <w:p w14:paraId="5099B498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7.</w:t>
      </w:r>
      <w:r w:rsidRPr="009376EE">
        <w:tab/>
        <w:t xml:space="preserve"> Przewodniczącym Rady jest Dyrektor Szkoły.</w:t>
      </w:r>
    </w:p>
    <w:p w14:paraId="33B21159" w14:textId="77777777" w:rsidR="000111E4" w:rsidRPr="009376EE" w:rsidRDefault="000111E4" w:rsidP="000111E4">
      <w:pPr>
        <w:pStyle w:val="Nagwek1"/>
        <w:jc w:val="both"/>
        <w:rPr>
          <w:b/>
          <w:bCs/>
          <w:sz w:val="24"/>
          <w:szCs w:val="24"/>
        </w:rPr>
      </w:pPr>
      <w:r w:rsidRPr="009376EE">
        <w:rPr>
          <w:b/>
          <w:bCs/>
          <w:sz w:val="20"/>
        </w:rPr>
        <w:t xml:space="preserve"> </w:t>
      </w:r>
      <w:bookmarkStart w:id="2" w:name="_Toc400953133"/>
      <w:r w:rsidRPr="009376EE">
        <w:rPr>
          <w:b/>
          <w:bCs/>
          <w:sz w:val="24"/>
          <w:szCs w:val="24"/>
        </w:rPr>
        <w:t>Zadania Rady Pedagogicznej.</w:t>
      </w:r>
      <w:bookmarkEnd w:id="2"/>
      <w:r w:rsidRPr="009376EE">
        <w:rPr>
          <w:b/>
          <w:bCs/>
          <w:sz w:val="24"/>
          <w:szCs w:val="24"/>
        </w:rPr>
        <w:t xml:space="preserve"> </w:t>
      </w:r>
    </w:p>
    <w:p w14:paraId="51504CE9" w14:textId="77777777" w:rsidR="000111E4" w:rsidRPr="009376EE" w:rsidRDefault="000111E4" w:rsidP="000111E4">
      <w:pPr>
        <w:pStyle w:val="Nagwek2"/>
        <w:jc w:val="both"/>
      </w:pPr>
      <w:r w:rsidRPr="009376EE">
        <w:t>Do podstawowych zadań Rady należy :</w:t>
      </w:r>
    </w:p>
    <w:p w14:paraId="10A36EB9" w14:textId="77777777" w:rsidR="000111E4" w:rsidRPr="009376EE" w:rsidRDefault="000111E4" w:rsidP="000111E4">
      <w:pPr>
        <w:ind w:firstLine="28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a.</w:t>
      </w:r>
      <w:r w:rsidRPr="009376EE">
        <w:rPr>
          <w:rFonts w:ascii="Book Antiqua" w:hAnsi="Book Antiqua"/>
        </w:rPr>
        <w:tab/>
        <w:t>planowanie i organizowanie pracy dydaktycznej, wychowawczej i opiekuńczej,</w:t>
      </w:r>
    </w:p>
    <w:p w14:paraId="68DB6E25" w14:textId="77777777" w:rsidR="000111E4" w:rsidRPr="009376EE" w:rsidRDefault="000111E4" w:rsidP="000111E4">
      <w:pPr>
        <w:ind w:firstLine="28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b.</w:t>
      </w:r>
      <w:r w:rsidRPr="009376EE">
        <w:rPr>
          <w:rFonts w:ascii="Book Antiqua" w:hAnsi="Book Antiqua"/>
        </w:rPr>
        <w:tab/>
        <w:t>tworzenie systemu wychowawczego szkoły,</w:t>
      </w:r>
    </w:p>
    <w:p w14:paraId="451D7176" w14:textId="77777777" w:rsidR="000111E4" w:rsidRPr="009376EE" w:rsidRDefault="000111E4" w:rsidP="000111E4">
      <w:pPr>
        <w:ind w:left="708" w:hanging="42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c.</w:t>
      </w:r>
      <w:r w:rsidRPr="009376EE">
        <w:rPr>
          <w:rFonts w:ascii="Book Antiqua" w:hAnsi="Book Antiqua"/>
        </w:rPr>
        <w:tab/>
        <w:t>ś</w:t>
      </w:r>
      <w:r w:rsidR="004E3B4D" w:rsidRPr="009376EE">
        <w:rPr>
          <w:rFonts w:ascii="Book Antiqua" w:hAnsi="Book Antiqua"/>
        </w:rPr>
        <w:t xml:space="preserve">ródroczne i </w:t>
      </w:r>
      <w:r w:rsidRPr="009376EE">
        <w:rPr>
          <w:rFonts w:ascii="Book Antiqua" w:hAnsi="Book Antiqua"/>
        </w:rPr>
        <w:t>roczne analizowanie i ocenianie stanu nauczania, wychowania i opieki oraz organizacyjnych i materialnych warunków pracy szkoły,</w:t>
      </w:r>
    </w:p>
    <w:p w14:paraId="1596848D" w14:textId="77777777" w:rsidR="000111E4" w:rsidRPr="009376EE" w:rsidRDefault="000111E4" w:rsidP="000111E4">
      <w:pPr>
        <w:ind w:left="708" w:hanging="42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d.</w:t>
      </w:r>
      <w:r w:rsidRPr="009376EE">
        <w:rPr>
          <w:rFonts w:ascii="Book Antiqua" w:hAnsi="Book Antiqua"/>
        </w:rPr>
        <w:tab/>
        <w:t>kształtowanie postaw obywatelskich, etycznych i zawodowych swych członków zgodnie z Konstytucją Rzeczypospolitej Polskiej, Powszechną Deklaracją Praw Człowieka oraz Konwencją o prawach dziecka,</w:t>
      </w:r>
    </w:p>
    <w:p w14:paraId="4A67D00B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e. </w:t>
      </w:r>
      <w:r w:rsidRPr="009376EE">
        <w:rPr>
          <w:rFonts w:ascii="Book Antiqua" w:hAnsi="Book Antiqua"/>
        </w:rPr>
        <w:tab/>
        <w:t xml:space="preserve">organizowanie wewnętrznego samokształcenia, doskonalenia zawodowego nauczycieli oraz upowszechnianie nowatorstwa pedagogicznego, </w:t>
      </w:r>
    </w:p>
    <w:p w14:paraId="0BA50007" w14:textId="77777777" w:rsidR="000111E4" w:rsidRPr="009376EE" w:rsidRDefault="000111E4" w:rsidP="000111E4">
      <w:pPr>
        <w:ind w:firstLine="28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f. </w:t>
      </w:r>
      <w:r w:rsidRPr="009376EE">
        <w:rPr>
          <w:rFonts w:ascii="Book Antiqua" w:hAnsi="Book Antiqua"/>
        </w:rPr>
        <w:tab/>
        <w:t>współpraca z rodzicami i opiekunami uczniów,</w:t>
      </w:r>
    </w:p>
    <w:p w14:paraId="53FED1B3" w14:textId="77777777" w:rsidR="000111E4" w:rsidRPr="009376EE" w:rsidRDefault="000111E4" w:rsidP="000111E4">
      <w:pPr>
        <w:ind w:left="708" w:hanging="42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g.</w:t>
      </w:r>
      <w:r w:rsidRPr="009376EE">
        <w:rPr>
          <w:rFonts w:ascii="Book Antiqua" w:hAnsi="Book Antiqua"/>
        </w:rPr>
        <w:tab/>
        <w:t>współdziałanie z terenowymi instytucjami i placówkami realizującymi</w:t>
      </w:r>
      <w:r w:rsidR="004E3B4D" w:rsidRPr="009376EE">
        <w:rPr>
          <w:rFonts w:ascii="Book Antiqua" w:hAnsi="Book Antiqua"/>
        </w:rPr>
        <w:t xml:space="preserve"> zadania wychowawczo-opiekuńcze,</w:t>
      </w:r>
    </w:p>
    <w:p w14:paraId="71BFB2F7" w14:textId="77777777" w:rsidR="000111E4" w:rsidRPr="009376EE" w:rsidRDefault="000111E4" w:rsidP="000111E4">
      <w:pPr>
        <w:ind w:firstLine="28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h. </w:t>
      </w:r>
      <w:r w:rsidRPr="009376EE">
        <w:rPr>
          <w:rFonts w:ascii="Book Antiqua" w:hAnsi="Book Antiqua"/>
        </w:rPr>
        <w:tab/>
        <w:t>czuwanie nad realizacją podjętych uchwał i decyzji.</w:t>
      </w:r>
    </w:p>
    <w:p w14:paraId="62419FFF" w14:textId="77777777" w:rsidR="000111E4" w:rsidRPr="009376EE" w:rsidRDefault="000111E4" w:rsidP="000111E4">
      <w:pPr>
        <w:jc w:val="both"/>
        <w:rPr>
          <w:rFonts w:ascii="Book Antiqua" w:hAnsi="Book Antiqua"/>
        </w:rPr>
      </w:pPr>
    </w:p>
    <w:p w14:paraId="0AA3D3A1" w14:textId="77777777" w:rsidR="000111E4" w:rsidRPr="009376EE" w:rsidRDefault="000111E4" w:rsidP="000111E4">
      <w:pPr>
        <w:pStyle w:val="Nagwek1"/>
        <w:spacing w:before="0" w:after="20"/>
        <w:jc w:val="both"/>
        <w:rPr>
          <w:b/>
          <w:bCs/>
          <w:sz w:val="24"/>
          <w:szCs w:val="24"/>
        </w:rPr>
      </w:pPr>
      <w:r w:rsidRPr="009376EE">
        <w:rPr>
          <w:b/>
          <w:bCs/>
          <w:sz w:val="24"/>
          <w:szCs w:val="24"/>
        </w:rPr>
        <w:t xml:space="preserve"> Uprawnienia Rady Pedagogicznej.</w:t>
      </w:r>
    </w:p>
    <w:p w14:paraId="49FA80BC" w14:textId="77777777" w:rsidR="000111E4" w:rsidRPr="009376EE" w:rsidRDefault="000111E4" w:rsidP="000111E4">
      <w:pPr>
        <w:pStyle w:val="Nagwek2"/>
        <w:jc w:val="both"/>
      </w:pPr>
      <w:r w:rsidRPr="009376EE">
        <w:t xml:space="preserve">Rada </w:t>
      </w:r>
      <w:r w:rsidR="00A26C3B" w:rsidRPr="009376EE">
        <w:t>(kompetencje stanowiące)</w:t>
      </w:r>
      <w:r w:rsidRPr="009376EE">
        <w:t>:</w:t>
      </w:r>
    </w:p>
    <w:p w14:paraId="2A297D72" w14:textId="77777777" w:rsidR="000111E4" w:rsidRPr="009376EE" w:rsidRDefault="00DD2065" w:rsidP="000111E4">
      <w:pPr>
        <w:pStyle w:val="Nagwek3"/>
        <w:numPr>
          <w:ilvl w:val="0"/>
          <w:numId w:val="0"/>
        </w:numPr>
        <w:ind w:firstLine="284"/>
        <w:jc w:val="both"/>
      </w:pPr>
      <w:r w:rsidRPr="009376EE">
        <w:t>a.</w:t>
      </w:r>
      <w:r w:rsidRPr="009376EE">
        <w:tab/>
      </w:r>
      <w:r w:rsidR="000111E4" w:rsidRPr="009376EE">
        <w:t>zatwierdza wewnątrzszkolny system oceniania,</w:t>
      </w:r>
    </w:p>
    <w:p w14:paraId="14BE4D64" w14:textId="77777777" w:rsidR="003055B1" w:rsidRPr="009376EE" w:rsidRDefault="000111E4" w:rsidP="003055B1">
      <w:pPr>
        <w:pStyle w:val="Nagwek3"/>
        <w:numPr>
          <w:ilvl w:val="0"/>
          <w:numId w:val="0"/>
        </w:numPr>
        <w:ind w:firstLine="284"/>
        <w:jc w:val="both"/>
      </w:pPr>
      <w:r w:rsidRPr="009376EE">
        <w:t xml:space="preserve">b. </w:t>
      </w:r>
      <w:r w:rsidRPr="009376EE">
        <w:tab/>
      </w:r>
      <w:r w:rsidR="003055B1" w:rsidRPr="009376EE">
        <w:t>uchwala</w:t>
      </w:r>
      <w:r w:rsidR="005B3D5F" w:rsidRPr="009376EE">
        <w:t xml:space="preserve"> </w:t>
      </w:r>
      <w:r w:rsidRPr="009376EE">
        <w:t>program wychowawczy szkoły,</w:t>
      </w:r>
    </w:p>
    <w:p w14:paraId="63ABBA09" w14:textId="77777777" w:rsidR="003055B1" w:rsidRPr="009376EE" w:rsidRDefault="0003784D" w:rsidP="0003784D">
      <w:pPr>
        <w:ind w:firstLine="284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c. </w:t>
      </w:r>
      <w:r w:rsidRPr="009376EE">
        <w:rPr>
          <w:rFonts w:ascii="Book Antiqua" w:hAnsi="Book Antiqua"/>
        </w:rPr>
        <w:tab/>
        <w:t>uchwala program profilaktyczny szkoły,</w:t>
      </w:r>
    </w:p>
    <w:p w14:paraId="4E0CDAC3" w14:textId="77777777" w:rsidR="000111E4" w:rsidRPr="009376EE" w:rsidRDefault="0003784D" w:rsidP="000111E4">
      <w:pPr>
        <w:ind w:firstLine="28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d</w:t>
      </w:r>
      <w:r w:rsidR="000111E4" w:rsidRPr="009376EE">
        <w:rPr>
          <w:rFonts w:ascii="Book Antiqua" w:hAnsi="Book Antiqua"/>
        </w:rPr>
        <w:t xml:space="preserve">. </w:t>
      </w:r>
      <w:r w:rsidR="000111E4" w:rsidRPr="009376EE">
        <w:rPr>
          <w:rFonts w:ascii="Book Antiqua" w:hAnsi="Book Antiqua"/>
        </w:rPr>
        <w:tab/>
        <w:t xml:space="preserve">zatwierdza </w:t>
      </w:r>
      <w:r w:rsidR="005B3D5F" w:rsidRPr="009376EE">
        <w:rPr>
          <w:rFonts w:ascii="Book Antiqua" w:hAnsi="Book Antiqua"/>
        </w:rPr>
        <w:t xml:space="preserve">plany pracy </w:t>
      </w:r>
      <w:r w:rsidR="000111E4" w:rsidRPr="009376EE">
        <w:rPr>
          <w:rFonts w:ascii="Book Antiqua" w:hAnsi="Book Antiqua"/>
        </w:rPr>
        <w:t>szkoły,</w:t>
      </w:r>
    </w:p>
    <w:p w14:paraId="5E314F78" w14:textId="77777777" w:rsidR="000111E4" w:rsidRPr="009376EE" w:rsidRDefault="0003784D" w:rsidP="000111E4">
      <w:pPr>
        <w:spacing w:after="20"/>
        <w:ind w:firstLine="28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lastRenderedPageBreak/>
        <w:t>e</w:t>
      </w:r>
      <w:r w:rsidR="000111E4" w:rsidRPr="009376EE">
        <w:rPr>
          <w:rFonts w:ascii="Book Antiqua" w:hAnsi="Book Antiqua"/>
        </w:rPr>
        <w:t>.</w:t>
      </w:r>
      <w:r w:rsidR="000111E4" w:rsidRPr="009376EE">
        <w:rPr>
          <w:rFonts w:ascii="Book Antiqua" w:hAnsi="Book Antiqua"/>
        </w:rPr>
        <w:tab/>
      </w:r>
      <w:r w:rsidRPr="009376EE">
        <w:rPr>
          <w:rFonts w:ascii="Book Antiqua" w:hAnsi="Book Antiqua"/>
        </w:rPr>
        <w:t xml:space="preserve">podejmuje uchwały w sprawie wyników </w:t>
      </w:r>
      <w:r w:rsidR="005B3D5F" w:rsidRPr="009376EE">
        <w:rPr>
          <w:rFonts w:ascii="Book Antiqua" w:hAnsi="Book Antiqua"/>
        </w:rPr>
        <w:t>klasyfikacji i promocji uczniów</w:t>
      </w:r>
      <w:r w:rsidR="000111E4" w:rsidRPr="009376EE">
        <w:rPr>
          <w:rFonts w:ascii="Book Antiqua" w:hAnsi="Book Antiqua"/>
        </w:rPr>
        <w:t>,</w:t>
      </w:r>
    </w:p>
    <w:p w14:paraId="24C28643" w14:textId="77777777" w:rsidR="000111E4" w:rsidRPr="009376EE" w:rsidRDefault="0003784D" w:rsidP="000111E4">
      <w:pPr>
        <w:spacing w:after="20"/>
        <w:ind w:firstLine="28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f</w:t>
      </w:r>
      <w:r w:rsidR="000111E4" w:rsidRPr="009376EE">
        <w:rPr>
          <w:rFonts w:ascii="Book Antiqua" w:hAnsi="Book Antiqua"/>
        </w:rPr>
        <w:t>.</w:t>
      </w:r>
      <w:r w:rsidR="000111E4" w:rsidRPr="009376EE">
        <w:rPr>
          <w:rFonts w:ascii="Book Antiqua" w:hAnsi="Book Antiqua"/>
        </w:rPr>
        <w:tab/>
        <w:t>zatwierdza regulamin własnej działalności oraz jego nowelizacje,</w:t>
      </w:r>
    </w:p>
    <w:p w14:paraId="55A57FBF" w14:textId="77777777" w:rsidR="000111E4" w:rsidRPr="009376EE" w:rsidRDefault="0003784D" w:rsidP="000111E4">
      <w:pPr>
        <w:pStyle w:val="Nagwek3"/>
        <w:numPr>
          <w:ilvl w:val="0"/>
          <w:numId w:val="0"/>
        </w:numPr>
        <w:spacing w:after="20"/>
        <w:ind w:firstLine="284"/>
        <w:jc w:val="both"/>
      </w:pPr>
      <w:r w:rsidRPr="009376EE">
        <w:t>g</w:t>
      </w:r>
      <w:r w:rsidR="000111E4" w:rsidRPr="009376EE">
        <w:t>.</w:t>
      </w:r>
      <w:r w:rsidR="000111E4" w:rsidRPr="009376EE">
        <w:tab/>
        <w:t>podejmuje uchwały w sprawach skreślenia z listy</w:t>
      </w:r>
      <w:r w:rsidRPr="009376EE">
        <w:t xml:space="preserve"> uczniów,</w:t>
      </w:r>
    </w:p>
    <w:p w14:paraId="4922A032" w14:textId="77777777" w:rsidR="000111E4" w:rsidRPr="009376EE" w:rsidRDefault="000111E4" w:rsidP="000111E4">
      <w:pPr>
        <w:pStyle w:val="Nagwek3"/>
        <w:numPr>
          <w:ilvl w:val="0"/>
          <w:numId w:val="0"/>
        </w:numPr>
        <w:spacing w:after="20"/>
        <w:ind w:firstLine="284"/>
        <w:jc w:val="both"/>
      </w:pPr>
      <w:r w:rsidRPr="009376EE">
        <w:t xml:space="preserve">g </w:t>
      </w:r>
      <w:r w:rsidRPr="009376EE">
        <w:tab/>
        <w:t>zatwierdza wnioski komisji (</w:t>
      </w:r>
      <w:r w:rsidR="00817918" w:rsidRPr="009376EE">
        <w:t>zespołów) powołanych przez Radę,</w:t>
      </w:r>
    </w:p>
    <w:p w14:paraId="506887E3" w14:textId="77777777" w:rsidR="000111E4" w:rsidRPr="009376EE" w:rsidRDefault="000111E4" w:rsidP="000111E4">
      <w:pPr>
        <w:spacing w:after="20"/>
        <w:ind w:firstLine="284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h.</w:t>
      </w:r>
      <w:r w:rsidRPr="009376EE">
        <w:rPr>
          <w:rFonts w:ascii="Book Antiqua" w:hAnsi="Book Antiqua"/>
        </w:rPr>
        <w:tab/>
        <w:t>zatwierdza szkolne regulaminy o charakterze wewnętrznym,</w:t>
      </w:r>
    </w:p>
    <w:p w14:paraId="5531F49E" w14:textId="77777777" w:rsidR="000111E4" w:rsidRPr="009376EE" w:rsidRDefault="000111E4" w:rsidP="00575A03">
      <w:pPr>
        <w:spacing w:after="20"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i. </w:t>
      </w:r>
      <w:r w:rsidRPr="009376EE">
        <w:rPr>
          <w:rFonts w:ascii="Book Antiqua" w:hAnsi="Book Antiqua"/>
        </w:rPr>
        <w:tab/>
        <w:t>wyraża zgodę na egzaminy klasyfikacyjne z powodu nieusprawiedliwionej nieobecności na zajęciach,</w:t>
      </w:r>
    </w:p>
    <w:p w14:paraId="7882337A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ł. </w:t>
      </w:r>
      <w:r w:rsidRPr="009376EE">
        <w:rPr>
          <w:rFonts w:ascii="Book Antiqua" w:hAnsi="Book Antiqua"/>
        </w:rPr>
        <w:tab/>
      </w:r>
      <w:r w:rsidR="0003784D" w:rsidRPr="009376EE">
        <w:rPr>
          <w:rFonts w:ascii="Book Antiqua" w:hAnsi="Book Antiqua"/>
        </w:rPr>
        <w:t>przygotowuje projekt zmian do statutu i przedstawia do zatwierdzenia organowi prowadz</w:t>
      </w:r>
      <w:r w:rsidR="0003784D" w:rsidRPr="009376EE">
        <w:rPr>
          <w:rFonts w:ascii="Book Antiqua" w:hAnsi="Book Antiqua" w:hint="eastAsia"/>
        </w:rPr>
        <w:t>ą</w:t>
      </w:r>
      <w:r w:rsidR="0003784D" w:rsidRPr="009376EE">
        <w:rPr>
          <w:rFonts w:ascii="Book Antiqua" w:hAnsi="Book Antiqua"/>
        </w:rPr>
        <w:t>cemu szko</w:t>
      </w:r>
      <w:r w:rsidR="0003784D" w:rsidRPr="009376EE">
        <w:rPr>
          <w:rFonts w:ascii="Book Antiqua" w:hAnsi="Book Antiqua" w:hint="eastAsia"/>
        </w:rPr>
        <w:t>łę</w:t>
      </w:r>
      <w:r w:rsidR="0003784D" w:rsidRPr="009376EE">
        <w:rPr>
          <w:rFonts w:ascii="Book Antiqua" w:hAnsi="Book Antiqua"/>
        </w:rPr>
        <w:t>,</w:t>
      </w:r>
    </w:p>
    <w:p w14:paraId="35FDC69B" w14:textId="77777777" w:rsidR="000111E4" w:rsidRPr="009376EE" w:rsidRDefault="000111E4" w:rsidP="0003784D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m. </w:t>
      </w:r>
      <w:r w:rsidRPr="009376EE">
        <w:rPr>
          <w:rFonts w:ascii="Book Antiqua" w:hAnsi="Book Antiqua"/>
        </w:rPr>
        <w:tab/>
        <w:t>podejmuje uchwałę w sprawie zatwierdzenia kandydatury ucznia do wniosku o przyznanie stypendium Prezesa Rady Ministrów,</w:t>
      </w:r>
    </w:p>
    <w:p w14:paraId="63B908BD" w14:textId="77777777" w:rsidR="000111E4" w:rsidRPr="009376EE" w:rsidRDefault="000111E4" w:rsidP="0003784D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n. </w:t>
      </w:r>
      <w:r w:rsidRPr="009376EE">
        <w:rPr>
          <w:rFonts w:ascii="Book Antiqua" w:hAnsi="Book Antiqua"/>
        </w:rPr>
        <w:tab/>
        <w:t>podejmuje uchwałę w sprawie przedstawienia kuratorowi oświaty wniosku o przyznanie</w:t>
      </w:r>
    </w:p>
    <w:p w14:paraId="4C913218" w14:textId="77777777" w:rsidR="000111E4" w:rsidRPr="009376EE" w:rsidRDefault="000111E4" w:rsidP="0003784D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ab/>
        <w:t>uczniowi stypendium ministra właściwego do spraw oświaty i wychowania,</w:t>
      </w:r>
    </w:p>
    <w:p w14:paraId="793BB116" w14:textId="77777777" w:rsidR="00A26C3B" w:rsidRPr="009376EE" w:rsidRDefault="00A26C3B" w:rsidP="0003784D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o. </w:t>
      </w:r>
      <w:r w:rsidRPr="009376EE">
        <w:rPr>
          <w:rFonts w:ascii="Book Antiqua" w:hAnsi="Book Antiqua"/>
        </w:rPr>
        <w:tab/>
        <w:t>ustala sposób wykorzystania wyników nadzoru pedagogicznego, w tym sprawowanego nad szko</w:t>
      </w:r>
      <w:r w:rsidRPr="009376EE">
        <w:rPr>
          <w:rFonts w:ascii="Book Antiqua" w:hAnsi="Book Antiqua" w:hint="eastAsia"/>
        </w:rPr>
        <w:t>łą</w:t>
      </w:r>
      <w:r w:rsidRPr="009376EE">
        <w:rPr>
          <w:rFonts w:ascii="Book Antiqua" w:hAnsi="Book Antiqua"/>
        </w:rPr>
        <w:t xml:space="preserve"> lub placówk</w:t>
      </w:r>
      <w:r w:rsidRPr="009376EE">
        <w:rPr>
          <w:rFonts w:ascii="Book Antiqua" w:hAnsi="Book Antiqua" w:hint="eastAsia"/>
        </w:rPr>
        <w:t>ą</w:t>
      </w:r>
      <w:r w:rsidRPr="009376EE">
        <w:rPr>
          <w:rFonts w:ascii="Book Antiqua" w:hAnsi="Book Antiqua"/>
        </w:rPr>
        <w:t xml:space="preserve"> przez organ sprawuj</w:t>
      </w:r>
      <w:r w:rsidRPr="009376EE">
        <w:rPr>
          <w:rFonts w:ascii="Book Antiqua" w:hAnsi="Book Antiqua" w:hint="eastAsia"/>
        </w:rPr>
        <w:t>ą</w:t>
      </w:r>
      <w:r w:rsidRPr="009376EE">
        <w:rPr>
          <w:rFonts w:ascii="Book Antiqua" w:hAnsi="Book Antiqua"/>
        </w:rPr>
        <w:t>cy nadzór pedagogiczny, w celu doskonalenia pracy szko</w:t>
      </w:r>
      <w:r w:rsidRPr="009376EE">
        <w:rPr>
          <w:rFonts w:ascii="Book Antiqua" w:hAnsi="Book Antiqua" w:hint="eastAsia"/>
        </w:rPr>
        <w:t>ł</w:t>
      </w:r>
      <w:r w:rsidRPr="009376EE">
        <w:rPr>
          <w:rFonts w:ascii="Book Antiqua" w:hAnsi="Book Antiqua"/>
        </w:rPr>
        <w:t>y lub placówki.</w:t>
      </w:r>
    </w:p>
    <w:p w14:paraId="02058831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</w:p>
    <w:p w14:paraId="29466232" w14:textId="77777777" w:rsidR="000111E4" w:rsidRPr="009376EE" w:rsidRDefault="000111E4" w:rsidP="000111E4">
      <w:pPr>
        <w:pStyle w:val="Nagwek2"/>
      </w:pPr>
      <w:r w:rsidRPr="009376EE">
        <w:t>Rada opiniuje :</w:t>
      </w:r>
    </w:p>
    <w:p w14:paraId="0C31D9F5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a.  </w:t>
      </w:r>
      <w:r w:rsidRPr="009376EE">
        <w:rPr>
          <w:rFonts w:ascii="Book Antiqua" w:hAnsi="Book Antiqua"/>
        </w:rPr>
        <w:tab/>
        <w:t xml:space="preserve">organizację pracy szkoły, w tym zwłaszcza </w:t>
      </w:r>
      <w:r w:rsidR="00DF4850" w:rsidRPr="009376EE">
        <w:rPr>
          <w:rFonts w:ascii="Book Antiqua" w:hAnsi="Book Antiqua"/>
        </w:rPr>
        <w:t xml:space="preserve">tygodniowy </w:t>
      </w:r>
      <w:r w:rsidRPr="009376EE">
        <w:rPr>
          <w:rFonts w:ascii="Book Antiqua" w:hAnsi="Book Antiqua"/>
        </w:rPr>
        <w:t xml:space="preserve">rozkład zajęć, </w:t>
      </w:r>
    </w:p>
    <w:p w14:paraId="6F83428D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b. </w:t>
      </w:r>
      <w:r w:rsidRPr="009376EE">
        <w:rPr>
          <w:rFonts w:ascii="Book Antiqua" w:hAnsi="Book Antiqua"/>
        </w:rPr>
        <w:tab/>
        <w:t>projekt Statutu i jego nowelizacje,</w:t>
      </w:r>
    </w:p>
    <w:p w14:paraId="199CFE0E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c. </w:t>
      </w:r>
      <w:r w:rsidRPr="009376EE">
        <w:rPr>
          <w:rFonts w:ascii="Book Antiqua" w:hAnsi="Book Antiqua"/>
        </w:rPr>
        <w:tab/>
      </w:r>
      <w:r w:rsidR="00A26C3B" w:rsidRPr="009376EE">
        <w:rPr>
          <w:rFonts w:ascii="Book Antiqua" w:hAnsi="Book Antiqua"/>
        </w:rPr>
        <w:t>dopuszczenie do użytku w szkole programy</w:t>
      </w:r>
      <w:r w:rsidRPr="009376EE">
        <w:rPr>
          <w:rFonts w:ascii="Book Antiqua" w:hAnsi="Book Antiqua"/>
        </w:rPr>
        <w:t xml:space="preserve"> </w:t>
      </w:r>
      <w:r w:rsidR="00A26C3B" w:rsidRPr="009376EE">
        <w:rPr>
          <w:rFonts w:ascii="Book Antiqua" w:hAnsi="Book Antiqua"/>
        </w:rPr>
        <w:t xml:space="preserve">wychowania lub </w:t>
      </w:r>
      <w:r w:rsidRPr="009376EE">
        <w:rPr>
          <w:rFonts w:ascii="Book Antiqua" w:hAnsi="Book Antiqua"/>
        </w:rPr>
        <w:t>nauczania,</w:t>
      </w:r>
    </w:p>
    <w:p w14:paraId="36CB290B" w14:textId="77777777" w:rsidR="00A26C3B" w:rsidRPr="009376EE" w:rsidRDefault="00A26C3B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d. </w:t>
      </w:r>
      <w:r w:rsidRPr="009376EE">
        <w:rPr>
          <w:rFonts w:ascii="Book Antiqua" w:hAnsi="Book Antiqua"/>
        </w:rPr>
        <w:tab/>
        <w:t>program wychowawczy i profilaktyczny szkoły,</w:t>
      </w:r>
    </w:p>
    <w:p w14:paraId="2AF24930" w14:textId="77777777" w:rsidR="00A26C3B" w:rsidRPr="009376EE" w:rsidRDefault="00A26C3B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e. </w:t>
      </w:r>
      <w:r w:rsidRPr="009376EE">
        <w:rPr>
          <w:rFonts w:ascii="Book Antiqua" w:hAnsi="Book Antiqua"/>
        </w:rPr>
        <w:tab/>
        <w:t>wprowadzenie dodatkowych zajęć edukacyjnych do szkolnego planu nauczania,</w:t>
      </w:r>
    </w:p>
    <w:p w14:paraId="2BEE8723" w14:textId="77777777" w:rsidR="00A26C3B" w:rsidRPr="009376EE" w:rsidRDefault="00A26C3B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f. </w:t>
      </w:r>
      <w:r w:rsidRPr="009376EE">
        <w:rPr>
          <w:rFonts w:ascii="Book Antiqua" w:hAnsi="Book Antiqua"/>
        </w:rPr>
        <w:tab/>
        <w:t>ustalenie dodatkowych dni wolnych od zajęć dydaktyczno-wychowawczych,</w:t>
      </w:r>
    </w:p>
    <w:p w14:paraId="78C3153D" w14:textId="77777777" w:rsidR="00A26C3B" w:rsidRPr="009376EE" w:rsidRDefault="00A26C3B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g. </w:t>
      </w:r>
      <w:r w:rsidRPr="009376EE">
        <w:rPr>
          <w:rFonts w:ascii="Book Antiqua" w:hAnsi="Book Antiqua"/>
        </w:rPr>
        <w:tab/>
        <w:t>wyznaczenie na początku etapu edukacyjnego dla danego oddziału od dwóch do czterech przedmiotów ujętych w podstawie programowej w zakresie rozszerzonym,</w:t>
      </w:r>
    </w:p>
    <w:p w14:paraId="6F12C8F5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d. </w:t>
      </w:r>
      <w:r w:rsidRPr="009376EE">
        <w:rPr>
          <w:rFonts w:ascii="Book Antiqua" w:hAnsi="Book Antiqua"/>
        </w:rPr>
        <w:tab/>
        <w:t>nagrody Dyrektora przyznawane uczniom za wyróżniające wyniki w nauce i zachowaniu,</w:t>
      </w:r>
    </w:p>
    <w:p w14:paraId="3EB44C53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e. </w:t>
      </w:r>
      <w:r w:rsidRPr="009376EE">
        <w:rPr>
          <w:rFonts w:ascii="Book Antiqua" w:hAnsi="Book Antiqua"/>
        </w:rPr>
        <w:tab/>
        <w:t>średnią ocen upoważniającą do przyznania stypendium za wyniki w nauce,</w:t>
      </w:r>
    </w:p>
    <w:p w14:paraId="25E0E698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f. </w:t>
      </w:r>
      <w:r w:rsidRPr="009376EE">
        <w:rPr>
          <w:rFonts w:ascii="Book Antiqua" w:hAnsi="Book Antiqua"/>
        </w:rPr>
        <w:tab/>
        <w:t>wysokość stypendium za wyniki w nauce lub osiągnięcia sportowe,</w:t>
      </w:r>
    </w:p>
    <w:p w14:paraId="1DEAF66E" w14:textId="2620CDDC" w:rsidR="000111E4" w:rsidRPr="008A04E2" w:rsidRDefault="00816763" w:rsidP="008A04E2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g. </w:t>
      </w:r>
      <w:r w:rsidRPr="009376EE">
        <w:rPr>
          <w:rFonts w:ascii="Book Antiqua" w:hAnsi="Book Antiqua"/>
        </w:rPr>
        <w:tab/>
      </w:r>
      <w:r w:rsidR="000111E4" w:rsidRPr="009376EE">
        <w:rPr>
          <w:rFonts w:ascii="Book Antiqua" w:hAnsi="Book Antiqua"/>
        </w:rPr>
        <w:t>wysokość stypendium za wyniki w nauce lub osiągnięcia sportowe z własnych środków,</w:t>
      </w:r>
    </w:p>
    <w:p w14:paraId="59FCAB2F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i.</w:t>
      </w:r>
      <w:r w:rsidRPr="009376EE">
        <w:rPr>
          <w:rFonts w:ascii="Book Antiqua" w:hAnsi="Book Antiqua"/>
        </w:rPr>
        <w:tab/>
        <w:t>opiniuje wnioski o zezwolenie na ind</w:t>
      </w:r>
      <w:r w:rsidR="00816763" w:rsidRPr="009376EE">
        <w:rPr>
          <w:rFonts w:ascii="Book Antiqua" w:hAnsi="Book Antiqua"/>
        </w:rPr>
        <w:t>ywidualny tok lub program nauki.</w:t>
      </w:r>
    </w:p>
    <w:p w14:paraId="4D400004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</w:p>
    <w:p w14:paraId="2B4D8068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</w:p>
    <w:p w14:paraId="5743DF49" w14:textId="77777777" w:rsidR="000111E4" w:rsidRPr="009376EE" w:rsidRDefault="000111E4" w:rsidP="000111E4">
      <w:pPr>
        <w:pStyle w:val="Nagwek2"/>
        <w:spacing w:after="0"/>
      </w:pPr>
      <w:r w:rsidRPr="009376EE">
        <w:t>Dyrektor może wystąpić do Rady Pedagogicznej z prośbą o wydanie opinii w innej sprawie.</w:t>
      </w:r>
    </w:p>
    <w:p w14:paraId="61D9D4A0" w14:textId="77777777" w:rsidR="000111E4" w:rsidRPr="009376EE" w:rsidRDefault="000111E4" w:rsidP="000111E4">
      <w:pPr>
        <w:pStyle w:val="Nagwek2"/>
        <w:spacing w:after="0"/>
        <w:jc w:val="both"/>
      </w:pPr>
      <w:r w:rsidRPr="009376EE">
        <w:t xml:space="preserve">Ponadto Rada zapoznaje się, nie rzadziej niż dwa razy w roku szkolnym, z wnioskami Dyrektora / Wicedyrektora szkoły wynikającymi ze sprawowanego nadzoru pedagogicznego i informacjami o działalności szkoły. </w:t>
      </w:r>
    </w:p>
    <w:p w14:paraId="7CBEE78C" w14:textId="77777777" w:rsidR="000111E4" w:rsidRPr="009376EE" w:rsidRDefault="000111E4" w:rsidP="000111E4">
      <w:pPr>
        <w:pStyle w:val="Nagwek1"/>
        <w:numPr>
          <w:ilvl w:val="0"/>
          <w:numId w:val="0"/>
        </w:numPr>
        <w:jc w:val="both"/>
        <w:rPr>
          <w:b/>
          <w:bCs/>
          <w:sz w:val="20"/>
        </w:rPr>
      </w:pPr>
      <w:bookmarkStart w:id="3" w:name="_Toc400953134"/>
      <w:r w:rsidRPr="009376EE">
        <w:rPr>
          <w:b/>
          <w:bCs/>
          <w:sz w:val="20"/>
        </w:rPr>
        <w:t xml:space="preserve">IV </w:t>
      </w:r>
      <w:r w:rsidRPr="009376EE">
        <w:rPr>
          <w:bCs/>
          <w:sz w:val="20"/>
        </w:rPr>
        <w:t xml:space="preserve"> </w:t>
      </w:r>
      <w:r w:rsidRPr="009376EE">
        <w:rPr>
          <w:b/>
          <w:bCs/>
          <w:sz w:val="20"/>
        </w:rPr>
        <w:t>Zebrania Rady Pedagogicznej.</w:t>
      </w:r>
      <w:bookmarkEnd w:id="3"/>
    </w:p>
    <w:p w14:paraId="42C5D581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1.</w:t>
      </w:r>
      <w:r w:rsidRPr="009376EE">
        <w:tab/>
        <w:t>Rada obraduje na zebraniach plenarnych lub w powołanych przez siebie komisjach (zespołach).</w:t>
      </w:r>
    </w:p>
    <w:p w14:paraId="3A9C8237" w14:textId="77777777" w:rsidR="000111E4" w:rsidRPr="009376EE" w:rsidRDefault="000111E4" w:rsidP="000111E4">
      <w:pPr>
        <w:jc w:val="both"/>
        <w:rPr>
          <w:rFonts w:ascii="Book Antiqua" w:hAnsi="Book Antiqua"/>
        </w:rPr>
      </w:pPr>
    </w:p>
    <w:p w14:paraId="213C5558" w14:textId="77777777" w:rsidR="000111E4" w:rsidRPr="009376EE" w:rsidRDefault="000111E4" w:rsidP="000111E4">
      <w:pPr>
        <w:pStyle w:val="Nagwek2"/>
        <w:numPr>
          <w:ilvl w:val="0"/>
          <w:numId w:val="0"/>
        </w:numPr>
        <w:spacing w:after="0"/>
        <w:ind w:left="284"/>
        <w:jc w:val="both"/>
      </w:pPr>
      <w:r w:rsidRPr="009376EE">
        <w:t>2.</w:t>
      </w:r>
      <w:r w:rsidRPr="009376EE">
        <w:tab/>
        <w:t>Zebrania plenarne Rady mogą być organizowane :</w:t>
      </w:r>
    </w:p>
    <w:p w14:paraId="22A2D0E2" w14:textId="77777777" w:rsidR="000111E4" w:rsidRPr="009376EE" w:rsidRDefault="000111E4" w:rsidP="000111E4">
      <w:pPr>
        <w:pStyle w:val="Nagwek3"/>
        <w:numPr>
          <w:ilvl w:val="0"/>
          <w:numId w:val="0"/>
        </w:numPr>
        <w:spacing w:after="0"/>
        <w:ind w:left="1021" w:hanging="284"/>
        <w:jc w:val="both"/>
      </w:pPr>
      <w:r w:rsidRPr="009376EE">
        <w:t>a.</w:t>
      </w:r>
      <w:r w:rsidRPr="009376EE">
        <w:tab/>
        <w:t xml:space="preserve">na wniosek organu prowadzącego szkołę, </w:t>
      </w:r>
    </w:p>
    <w:p w14:paraId="5B34459E" w14:textId="77777777" w:rsidR="000111E4" w:rsidRPr="009376EE" w:rsidRDefault="000111E4" w:rsidP="000111E4">
      <w:pPr>
        <w:pStyle w:val="Nagwek3"/>
        <w:numPr>
          <w:ilvl w:val="0"/>
          <w:numId w:val="0"/>
        </w:numPr>
        <w:spacing w:after="0"/>
        <w:ind w:left="1021" w:hanging="284"/>
        <w:jc w:val="both"/>
      </w:pPr>
      <w:r w:rsidRPr="009376EE">
        <w:t>b.</w:t>
      </w:r>
      <w:r w:rsidRPr="009376EE">
        <w:tab/>
        <w:t>z inicjatywy przewodniczącego Rady,</w:t>
      </w:r>
    </w:p>
    <w:p w14:paraId="7F5F9E3A" w14:textId="77777777" w:rsidR="000111E4" w:rsidRPr="009376EE" w:rsidRDefault="000111E4" w:rsidP="000111E4">
      <w:pPr>
        <w:pStyle w:val="Nagwek3"/>
        <w:numPr>
          <w:ilvl w:val="0"/>
          <w:numId w:val="0"/>
        </w:numPr>
        <w:spacing w:after="0"/>
        <w:ind w:left="1021" w:hanging="284"/>
        <w:jc w:val="both"/>
      </w:pPr>
      <w:r w:rsidRPr="009376EE">
        <w:t>c.</w:t>
      </w:r>
      <w:r w:rsidRPr="009376EE">
        <w:tab/>
        <w:t>na wniosek co najmniej 1/3 członków Rady.</w:t>
      </w:r>
    </w:p>
    <w:p w14:paraId="1246237D" w14:textId="77777777" w:rsidR="000111E4" w:rsidRPr="009376EE" w:rsidRDefault="000111E4" w:rsidP="000111E4">
      <w:pPr>
        <w:jc w:val="both"/>
        <w:rPr>
          <w:rFonts w:ascii="Book Antiqua" w:hAnsi="Book Antiqua"/>
        </w:rPr>
      </w:pPr>
    </w:p>
    <w:p w14:paraId="27CC352C" w14:textId="77777777" w:rsidR="000111E4" w:rsidRPr="009376EE" w:rsidRDefault="000111E4" w:rsidP="000111E4">
      <w:pPr>
        <w:pStyle w:val="Nagwek2"/>
        <w:jc w:val="both"/>
      </w:pPr>
      <w:r w:rsidRPr="009376EE">
        <w:t>Zebrania plenarne Rady są organizowane przed rozpoczęciem roku szkolnego, w każdym semestrze w związku z zatwierdzeniem wyników kl</w:t>
      </w:r>
      <w:r w:rsidR="000179A9" w:rsidRPr="009376EE">
        <w:t>asyfikacji i promowania uczniów</w:t>
      </w:r>
      <w:r w:rsidRPr="009376EE">
        <w:t xml:space="preserve">, po zakończeniu rocznych zajęć szkolnych oraz w miarę bieżących potrzeb. </w:t>
      </w:r>
    </w:p>
    <w:p w14:paraId="6020ACC1" w14:textId="77777777" w:rsidR="000111E4" w:rsidRPr="009376EE" w:rsidRDefault="000111E4" w:rsidP="000111E4">
      <w:pPr>
        <w:jc w:val="both"/>
      </w:pPr>
    </w:p>
    <w:p w14:paraId="609044CC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4. </w:t>
      </w:r>
      <w:r w:rsidRPr="009376EE">
        <w:rPr>
          <w:rFonts w:ascii="Book Antiqua" w:hAnsi="Book Antiqua"/>
        </w:rPr>
        <w:tab/>
        <w:t>Posiedzenia mogą być organizowane na wniosek organu sprawującego nadzór pedagogiczny, organu prowadzącego szkołę lub co najmniej 1/3 członków Rady.</w:t>
      </w:r>
    </w:p>
    <w:p w14:paraId="19AC3A67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</w:p>
    <w:p w14:paraId="7F49314B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5.</w:t>
      </w:r>
      <w:r w:rsidRPr="009376EE">
        <w:tab/>
        <w:t xml:space="preserve">Rada powołuje w zależności od potrzeb stałe lub doraźne komisje (zespoły). Pracą komisji (zespołu) kieruje przewodniczący, powołany przez Radę lub komisję na wniosek </w:t>
      </w:r>
      <w:r w:rsidRPr="009376EE">
        <w:lastRenderedPageBreak/>
        <w:t xml:space="preserve">przewodniczącego Rady, który składa Radzie informację o pracy komisji (zespołu) i przedstawia wnioski do zatwierdzenia. </w:t>
      </w:r>
    </w:p>
    <w:p w14:paraId="35F50D12" w14:textId="77777777" w:rsidR="000111E4" w:rsidRPr="009376EE" w:rsidRDefault="000111E4" w:rsidP="000111E4">
      <w:pPr>
        <w:jc w:val="both"/>
        <w:rPr>
          <w:rFonts w:ascii="Book Antiqua" w:hAnsi="Book Antiqua"/>
        </w:rPr>
      </w:pPr>
    </w:p>
    <w:p w14:paraId="15034B13" w14:textId="77777777" w:rsidR="000111E4" w:rsidRPr="009376EE" w:rsidRDefault="000111E4" w:rsidP="000179A9">
      <w:pPr>
        <w:pStyle w:val="Nagwek2"/>
      </w:pPr>
      <w:r w:rsidRPr="009376EE">
        <w:t>Rada organizuje dwukrotnie w ciągu roku posiedzenia szkoleniowe, których tematyka winna wynikać z potrzeb związanych z wdrażaniem reformy systemu edukacji, wniosków i postulatów członków Rady oraz wniosków ze sprawowanego nadzoru pedagogicznego.</w:t>
      </w:r>
    </w:p>
    <w:p w14:paraId="3A63E215" w14:textId="77777777" w:rsidR="000179A9" w:rsidRPr="009376EE" w:rsidRDefault="000179A9" w:rsidP="000111E4">
      <w:pPr>
        <w:ind w:left="704" w:hanging="420"/>
        <w:jc w:val="both"/>
        <w:rPr>
          <w:rFonts w:ascii="Book Antiqua" w:hAnsi="Book Antiqua"/>
        </w:rPr>
      </w:pPr>
    </w:p>
    <w:p w14:paraId="24E512BA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7.</w:t>
      </w:r>
      <w:r w:rsidRPr="009376EE">
        <w:rPr>
          <w:rFonts w:ascii="Book Antiqua" w:hAnsi="Book Antiqua"/>
        </w:rPr>
        <w:tab/>
        <w:t>Przygotowanie posiedzenia Rady polega w szczególności na opracowaniu projektu porządku posiedzenia oraz zawiadomieniu członków Rady o terminie posiedzenia – ze wskazaniem daty i godziny rozpoczęcia oraz o miejscu i proponowanym porządku posiedzenia.</w:t>
      </w:r>
    </w:p>
    <w:p w14:paraId="030C2DE9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</w:p>
    <w:p w14:paraId="0549E9F0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8.</w:t>
      </w:r>
      <w:r w:rsidRPr="009376EE">
        <w:rPr>
          <w:rFonts w:ascii="Book Antiqua" w:hAnsi="Book Antiqua"/>
        </w:rPr>
        <w:tab/>
        <w:t>O terminie i porządku zebrania Dyrektor zawiadamia wszystkich członków Rady w formie pisemnego zarządzenia, co najmniej 3 dni wcześniej przed planowanym posiedzeniem.</w:t>
      </w:r>
    </w:p>
    <w:p w14:paraId="7FA048B2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</w:p>
    <w:p w14:paraId="4311C173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9.</w:t>
      </w:r>
      <w:r w:rsidRPr="009376EE">
        <w:rPr>
          <w:rFonts w:ascii="Book Antiqua" w:hAnsi="Book Antiqua"/>
        </w:rPr>
        <w:tab/>
        <w:t>Informację o posiedzeniu Rady umieszcza się również na tablicy ogłoszeń w pokoju nauczycielskim.</w:t>
      </w:r>
    </w:p>
    <w:p w14:paraId="1B373FF5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</w:p>
    <w:p w14:paraId="319D520D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10.</w:t>
      </w:r>
      <w:r w:rsidRPr="009376EE">
        <w:rPr>
          <w:rFonts w:ascii="Book Antiqua" w:hAnsi="Book Antiqua"/>
        </w:rPr>
        <w:tab/>
        <w:t>Dopuszcza się możliwość, z przyczyn istotnych dla właściwego funkcjonowania szkoły, zwoływania posiedzeń Rady w trybie nadzwyczajnym, z pominięciem wymagań określonych w punkcie 8. W przypadku takim informacja o terminie i porządku posiedzenia może być podana tylko w formie zawiadomienia na tablicy ogłoszeń w pokoju nau</w:t>
      </w:r>
      <w:r w:rsidR="000179A9" w:rsidRPr="009376EE">
        <w:rPr>
          <w:rFonts w:ascii="Book Antiqua" w:hAnsi="Book Antiqua"/>
        </w:rPr>
        <w:t>czycielskim lub rozesłana drogą elektroniczną.</w:t>
      </w:r>
    </w:p>
    <w:p w14:paraId="7B619177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</w:p>
    <w:p w14:paraId="69166CC7" w14:textId="77777777" w:rsidR="000111E4" w:rsidRPr="009376EE" w:rsidRDefault="000111E4" w:rsidP="000111E4">
      <w:pPr>
        <w:pStyle w:val="Nagwek1"/>
        <w:numPr>
          <w:ilvl w:val="0"/>
          <w:numId w:val="0"/>
        </w:numPr>
        <w:jc w:val="both"/>
        <w:rPr>
          <w:b/>
          <w:bCs/>
          <w:sz w:val="24"/>
          <w:szCs w:val="24"/>
        </w:rPr>
      </w:pPr>
      <w:r w:rsidRPr="009376EE">
        <w:rPr>
          <w:b/>
          <w:bCs/>
          <w:sz w:val="24"/>
          <w:szCs w:val="24"/>
        </w:rPr>
        <w:t>V  Dokumentowanie pracy Rady Pedagogicznej.</w:t>
      </w:r>
    </w:p>
    <w:p w14:paraId="1C57F386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1.</w:t>
      </w:r>
      <w:r w:rsidRPr="009376EE">
        <w:tab/>
        <w:t>Zebrania Rady są protokołowane.</w:t>
      </w:r>
    </w:p>
    <w:p w14:paraId="75261E5D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2.</w:t>
      </w:r>
      <w:r w:rsidRPr="009376EE">
        <w:tab/>
        <w:t>Protokół jest dokumentem odzwierciedlającym przebieg zebrania Rady.</w:t>
      </w:r>
    </w:p>
    <w:p w14:paraId="5267C8F3" w14:textId="327735C6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3.</w:t>
      </w:r>
      <w:r w:rsidRPr="009376EE">
        <w:tab/>
        <w:t xml:space="preserve">Protokół sporządza się elektronicznie </w:t>
      </w:r>
    </w:p>
    <w:p w14:paraId="7294F328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4.</w:t>
      </w:r>
      <w:r w:rsidRPr="009376EE">
        <w:tab/>
        <w:t>Prowadzi się rejestr protokołów Rady – segregator zawierający wydruki protokołów.</w:t>
      </w:r>
    </w:p>
    <w:p w14:paraId="5741406A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5.</w:t>
      </w:r>
      <w:r w:rsidRPr="009376EE">
        <w:tab/>
        <w:t>Rejestr protokołów Rady znajduje się u Dyrektora Szkoły.</w:t>
      </w:r>
    </w:p>
    <w:p w14:paraId="7D50F826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6.</w:t>
      </w:r>
      <w:r w:rsidRPr="009376EE">
        <w:tab/>
        <w:t>Protokoły z zebrań Rady udostępnia się na terenie szkoły członkom Rady, przedstawicielom organu sprawującego nadzór pedagogiczny lub organu prowadzącego Szkołę.</w:t>
      </w:r>
    </w:p>
    <w:p w14:paraId="264CBB3F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7.</w:t>
      </w:r>
      <w:r w:rsidRPr="009376EE">
        <w:tab/>
        <w:t>Protokół sporządza się w terminie do 14 dni od daty posiedzenia i umieszcza się w rejestrze protokołów Rady.</w:t>
      </w:r>
    </w:p>
    <w:p w14:paraId="68B83A06" w14:textId="2A73AB16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8.</w:t>
      </w:r>
      <w:r w:rsidRPr="009376EE">
        <w:tab/>
        <w:t>Protokół wraz z listą obecności jej członków podpisuje przewodniczący obrad i protokolant.</w:t>
      </w:r>
    </w:p>
    <w:p w14:paraId="7E96E5B9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9.</w:t>
      </w:r>
      <w:r w:rsidRPr="009376EE">
        <w:tab/>
        <w:t xml:space="preserve">Członkowie Rady są zobowiązani, w terminie do 14 dni od sporządzenia protokołu, do zapoznania się z jego treścią i zgłoszenia przewodniczącemu ewentualnych uwag o </w:t>
      </w:r>
      <w:r w:rsidRPr="009376EE">
        <w:lastRenderedPageBreak/>
        <w:t>niezgodności zapisów w protokole z przebiegiem zebrania; uwagi należy sporządzić w formie pisemnej.</w:t>
      </w:r>
    </w:p>
    <w:p w14:paraId="7DF7D979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10.</w:t>
      </w:r>
      <w:r w:rsidRPr="009376EE">
        <w:tab/>
        <w:t>Rada na następnym z</w:t>
      </w:r>
      <w:r w:rsidR="000179A9" w:rsidRPr="009376EE">
        <w:t>ebraniu decyduje o wprowadzeniu</w:t>
      </w:r>
      <w:r w:rsidRPr="009376EE">
        <w:t xml:space="preserve"> zgłoszonych uwag do protokołu oraz o jego zatwierdzeniu.</w:t>
      </w:r>
    </w:p>
    <w:p w14:paraId="285EED1F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11.</w:t>
      </w:r>
      <w:r w:rsidRPr="009376EE">
        <w:tab/>
        <w:t>Rada Pedagogiczna może wybrać stałego protokolanta.</w:t>
      </w:r>
    </w:p>
    <w:p w14:paraId="5CBB82F8" w14:textId="77777777" w:rsidR="000111E4" w:rsidRPr="009376EE" w:rsidRDefault="000111E4" w:rsidP="000111E4">
      <w:pPr>
        <w:pStyle w:val="Nagwek1"/>
        <w:numPr>
          <w:ilvl w:val="0"/>
          <w:numId w:val="0"/>
        </w:numPr>
        <w:jc w:val="both"/>
        <w:rPr>
          <w:b/>
          <w:bCs/>
          <w:sz w:val="24"/>
          <w:szCs w:val="24"/>
        </w:rPr>
      </w:pPr>
      <w:r w:rsidRPr="009376EE">
        <w:rPr>
          <w:b/>
          <w:bCs/>
          <w:sz w:val="24"/>
          <w:szCs w:val="24"/>
        </w:rPr>
        <w:t>VI Uchwały Rady:</w:t>
      </w:r>
    </w:p>
    <w:p w14:paraId="209C5397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1.</w:t>
      </w:r>
      <w:r w:rsidRPr="009376EE">
        <w:tab/>
        <w:t>Rozstrzygnięcia Rady podejmowane są w drodze uchwał.</w:t>
      </w:r>
    </w:p>
    <w:p w14:paraId="283F861F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2.</w:t>
      </w:r>
      <w:r w:rsidRPr="009376EE">
        <w:tab/>
        <w:t>Rada podejmuje uchwały na zebraniach plenarnych.</w:t>
      </w:r>
    </w:p>
    <w:p w14:paraId="28092AEE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3.</w:t>
      </w:r>
      <w:r w:rsidRPr="009376EE">
        <w:tab/>
        <w:t>Uchwały obowiązują pr</w:t>
      </w:r>
      <w:r w:rsidR="000179A9" w:rsidRPr="009376EE">
        <w:t xml:space="preserve">acowników, uczniów </w:t>
      </w:r>
      <w:r w:rsidRPr="009376EE">
        <w:t>szkoły.</w:t>
      </w:r>
    </w:p>
    <w:p w14:paraId="02C0B3DF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4.</w:t>
      </w:r>
      <w:r w:rsidRPr="009376EE">
        <w:tab/>
        <w:t>Uchwały są prawomocne, jeżeli zostały podjęte zwykłą większością głosów w obecno</w:t>
      </w:r>
      <w:r w:rsidR="000179A9" w:rsidRPr="009376EE">
        <w:t xml:space="preserve">ści co najmniej połowy ogólnej </w:t>
      </w:r>
      <w:r w:rsidRPr="009376EE">
        <w:t>liczby członków Rady.</w:t>
      </w:r>
    </w:p>
    <w:p w14:paraId="35C12976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a.</w:t>
      </w:r>
      <w:r w:rsidRPr="009376EE">
        <w:rPr>
          <w:rFonts w:ascii="Book Antiqua" w:hAnsi="Book Antiqua"/>
        </w:rPr>
        <w:tab/>
        <w:t>Zwykła większość gło</w:t>
      </w:r>
      <w:r w:rsidR="000179A9" w:rsidRPr="009376EE">
        <w:rPr>
          <w:rFonts w:ascii="Book Antiqua" w:hAnsi="Book Antiqua"/>
        </w:rPr>
        <w:t xml:space="preserve">sów to taka liczba głosów „za”, </w:t>
      </w:r>
      <w:r w:rsidRPr="009376EE">
        <w:rPr>
          <w:rFonts w:ascii="Book Antiqua" w:hAnsi="Book Antiqua"/>
        </w:rPr>
        <w:t>która przewyższa co najmniej o jeden głos liczbę głosów „przeciw”. Pomija głosy wstrzymujące się, mające znaczenie wyłącznie dla ustalenia zachowania quorum (minimalnej frekwencji).</w:t>
      </w:r>
    </w:p>
    <w:p w14:paraId="4E60573B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</w:p>
    <w:p w14:paraId="60FF483A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  <w:r w:rsidRPr="009376EE">
        <w:rPr>
          <w:rFonts w:ascii="Book Antiqua" w:hAnsi="Book Antiqua"/>
        </w:rPr>
        <w:t>b.</w:t>
      </w:r>
      <w:r w:rsidRPr="009376EE">
        <w:rPr>
          <w:rFonts w:ascii="Book Antiqua" w:hAnsi="Book Antiqua"/>
        </w:rPr>
        <w:tab/>
        <w:t xml:space="preserve"> Jeżeli pełny skład Rady stanowi liczbę nieparzystą, quorum oznacza frekwencję członków Rady przynajmniej równą pierwszej liczbie całkowitej po ½  pełnego składu Rady.</w:t>
      </w:r>
    </w:p>
    <w:p w14:paraId="3C82B216" w14:textId="77777777" w:rsidR="000111E4" w:rsidRPr="009376EE" w:rsidRDefault="000111E4" w:rsidP="000111E4">
      <w:pPr>
        <w:ind w:left="704" w:hanging="420"/>
        <w:jc w:val="both"/>
        <w:rPr>
          <w:rFonts w:ascii="Book Antiqua" w:hAnsi="Book Antiqua"/>
        </w:rPr>
      </w:pPr>
    </w:p>
    <w:p w14:paraId="7CF6C7BC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>5.</w:t>
      </w:r>
      <w:r w:rsidRPr="009376EE">
        <w:rPr>
          <w:rFonts w:ascii="Book Antiqua" w:hAnsi="Book Antiqua"/>
        </w:rPr>
        <w:tab/>
        <w:t>W przypadku równej liczby głosów „za” i „przeciw” przewodniczący zarządza ponowne głosowanie.</w:t>
      </w:r>
    </w:p>
    <w:p w14:paraId="22597E05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</w:p>
    <w:p w14:paraId="5E445012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>6.</w:t>
      </w:r>
      <w:r w:rsidRPr="009376EE">
        <w:rPr>
          <w:rFonts w:ascii="Book Antiqua" w:hAnsi="Book Antiqua"/>
        </w:rPr>
        <w:tab/>
        <w:t>Uchwały są podejmowane w głosowaniu jawnym.</w:t>
      </w:r>
    </w:p>
    <w:p w14:paraId="7DC09C99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</w:p>
    <w:p w14:paraId="6144A685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7. </w:t>
      </w:r>
      <w:r w:rsidRPr="009376EE">
        <w:rPr>
          <w:rFonts w:ascii="Book Antiqua" w:hAnsi="Book Antiqua"/>
        </w:rPr>
        <w:tab/>
        <w:t>Głosowanie tajne przeprowadza się na wniosek członka Rady przyjęty w głosowaniu jawnym, według zasad przewidzianych w pkt. 4.</w:t>
      </w:r>
    </w:p>
    <w:p w14:paraId="21B52FC8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</w:p>
    <w:p w14:paraId="3EF6E1F9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8.</w:t>
      </w:r>
      <w:r w:rsidRPr="009376EE">
        <w:tab/>
        <w:t>Do protokołu z posiedzenia Rady Pedagogicznej wpisuje się numer podjętej uchwały, w jakiej sprawie została podjęta, jej treść oraz wynik głosowania przeprowadzonego w sprawie przyjęcia. Uchwałę w odpowiednim miejscu podpisuje przewodniczący rady.</w:t>
      </w:r>
    </w:p>
    <w:p w14:paraId="2047F0E4" w14:textId="77777777" w:rsidR="000111E4" w:rsidRPr="009376EE" w:rsidRDefault="000111E4" w:rsidP="000111E4">
      <w:pPr>
        <w:pStyle w:val="Nagwek1"/>
        <w:numPr>
          <w:ilvl w:val="0"/>
          <w:numId w:val="0"/>
        </w:numPr>
        <w:jc w:val="both"/>
        <w:rPr>
          <w:b/>
          <w:bCs/>
          <w:sz w:val="24"/>
          <w:szCs w:val="24"/>
        </w:rPr>
      </w:pPr>
      <w:r w:rsidRPr="009376EE">
        <w:rPr>
          <w:b/>
          <w:bCs/>
          <w:sz w:val="24"/>
          <w:szCs w:val="24"/>
        </w:rPr>
        <w:t>VII   Obowiązki przewodniczącego oraz członków Rady Pedagogicznej.</w:t>
      </w:r>
    </w:p>
    <w:p w14:paraId="02F10FBB" w14:textId="77777777" w:rsidR="000111E4" w:rsidRPr="009376EE" w:rsidRDefault="000111E4" w:rsidP="000179A9">
      <w:pPr>
        <w:ind w:firstLine="284"/>
        <w:rPr>
          <w:rFonts w:ascii="Book Antiqua" w:hAnsi="Book Antiqua"/>
        </w:rPr>
      </w:pPr>
      <w:r w:rsidRPr="009376EE">
        <w:rPr>
          <w:rFonts w:ascii="Book Antiqua" w:hAnsi="Book Antiqua"/>
        </w:rPr>
        <w:t>1.</w:t>
      </w:r>
      <w:r w:rsidRPr="009376EE">
        <w:rPr>
          <w:rFonts w:ascii="Book Antiqua" w:hAnsi="Book Antiqua"/>
        </w:rPr>
        <w:tab/>
        <w:t>Przewodniczący Rady (Dyrektor) w szczególności:</w:t>
      </w:r>
    </w:p>
    <w:p w14:paraId="74F5358C" w14:textId="77777777" w:rsidR="000111E4" w:rsidRPr="009376EE" w:rsidRDefault="000111E4" w:rsidP="000111E4">
      <w:pPr>
        <w:ind w:left="284"/>
        <w:rPr>
          <w:rFonts w:ascii="Book Antiqua" w:hAnsi="Book Antiqua"/>
        </w:rPr>
      </w:pPr>
      <w:r w:rsidRPr="009376EE">
        <w:rPr>
          <w:rFonts w:ascii="Book Antiqua" w:hAnsi="Book Antiqua"/>
        </w:rPr>
        <w:t>a.</w:t>
      </w:r>
      <w:r w:rsidRPr="009376EE">
        <w:rPr>
          <w:rFonts w:ascii="Book Antiqua" w:hAnsi="Book Antiqua"/>
        </w:rPr>
        <w:tab/>
        <w:t>przygotowuje, zwołuje i prowadzi posiedzenia Rady,</w:t>
      </w:r>
    </w:p>
    <w:p w14:paraId="7E143A0A" w14:textId="77777777" w:rsidR="000111E4" w:rsidRPr="009376EE" w:rsidRDefault="000111E4" w:rsidP="000111E4">
      <w:pPr>
        <w:ind w:left="284"/>
        <w:rPr>
          <w:rFonts w:ascii="Book Antiqua" w:hAnsi="Book Antiqua"/>
        </w:rPr>
      </w:pPr>
      <w:r w:rsidRPr="009376EE">
        <w:rPr>
          <w:rFonts w:ascii="Book Antiqua" w:hAnsi="Book Antiqua"/>
        </w:rPr>
        <w:t>b.</w:t>
      </w:r>
      <w:r w:rsidRPr="009376EE">
        <w:rPr>
          <w:rFonts w:ascii="Book Antiqua" w:hAnsi="Book Antiqua"/>
        </w:rPr>
        <w:tab/>
        <w:t>podpisuje uchwały Rady,</w:t>
      </w:r>
    </w:p>
    <w:p w14:paraId="69037E0D" w14:textId="77777777" w:rsidR="000111E4" w:rsidRPr="009376EE" w:rsidRDefault="000111E4" w:rsidP="000111E4">
      <w:pPr>
        <w:ind w:left="284"/>
        <w:rPr>
          <w:rFonts w:ascii="Book Antiqua" w:hAnsi="Book Antiqua"/>
        </w:rPr>
      </w:pPr>
      <w:r w:rsidRPr="009376EE">
        <w:rPr>
          <w:rFonts w:ascii="Book Antiqua" w:hAnsi="Book Antiqua"/>
        </w:rPr>
        <w:t>c.</w:t>
      </w:r>
      <w:r w:rsidRPr="009376EE">
        <w:rPr>
          <w:rFonts w:ascii="Book Antiqua" w:hAnsi="Book Antiqua"/>
        </w:rPr>
        <w:tab/>
        <w:t>podpisuje wraz z protokolantem protokoły z posiedzenia Rady,</w:t>
      </w:r>
    </w:p>
    <w:p w14:paraId="4607B2A2" w14:textId="77777777" w:rsidR="000111E4" w:rsidRPr="009376EE" w:rsidRDefault="000111E4" w:rsidP="000111E4">
      <w:pPr>
        <w:ind w:left="284"/>
        <w:rPr>
          <w:rFonts w:ascii="Book Antiqua" w:hAnsi="Book Antiqua"/>
        </w:rPr>
      </w:pPr>
      <w:r w:rsidRPr="009376EE">
        <w:rPr>
          <w:rFonts w:ascii="Book Antiqua" w:hAnsi="Book Antiqua"/>
        </w:rPr>
        <w:t>d.</w:t>
      </w:r>
      <w:r w:rsidRPr="009376EE">
        <w:rPr>
          <w:rFonts w:ascii="Book Antiqua" w:hAnsi="Book Antiqua"/>
        </w:rPr>
        <w:tab/>
        <w:t>dokonuje podziału zadań między członkami Rady, koordynuje ich pracę,</w:t>
      </w:r>
    </w:p>
    <w:p w14:paraId="305CB8A2" w14:textId="77777777" w:rsidR="000111E4" w:rsidRPr="009376EE" w:rsidRDefault="000111E4" w:rsidP="000111E4">
      <w:pPr>
        <w:ind w:left="284"/>
        <w:rPr>
          <w:rFonts w:ascii="Book Antiqua" w:hAnsi="Book Antiqua"/>
        </w:rPr>
      </w:pPr>
      <w:r w:rsidRPr="009376EE">
        <w:rPr>
          <w:rFonts w:ascii="Book Antiqua" w:hAnsi="Book Antiqua"/>
        </w:rPr>
        <w:t>e.</w:t>
      </w:r>
      <w:r w:rsidRPr="009376EE">
        <w:rPr>
          <w:rFonts w:ascii="Book Antiqua" w:hAnsi="Book Antiqua"/>
        </w:rPr>
        <w:tab/>
        <w:t>dba o prowadzenie dokumentacji pracy Rady,</w:t>
      </w:r>
    </w:p>
    <w:p w14:paraId="7023F923" w14:textId="77777777" w:rsidR="000111E4" w:rsidRPr="009376EE" w:rsidRDefault="000111E4" w:rsidP="000111E4">
      <w:pPr>
        <w:ind w:left="284"/>
        <w:rPr>
          <w:rFonts w:ascii="Book Antiqua" w:hAnsi="Book Antiqua"/>
        </w:rPr>
      </w:pPr>
      <w:r w:rsidRPr="009376EE">
        <w:rPr>
          <w:rFonts w:ascii="Book Antiqua" w:hAnsi="Book Antiqua"/>
        </w:rPr>
        <w:t>f.</w:t>
      </w:r>
      <w:r w:rsidRPr="009376EE">
        <w:rPr>
          <w:rFonts w:ascii="Book Antiqua" w:hAnsi="Book Antiqua"/>
        </w:rPr>
        <w:tab/>
        <w:t>czuwa nad prawidłową i terminową realizacją zadań, uchwał i wniosków Rady,</w:t>
      </w:r>
    </w:p>
    <w:p w14:paraId="2F19AF33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>g.</w:t>
      </w:r>
      <w:r w:rsidRPr="009376EE">
        <w:rPr>
          <w:rFonts w:ascii="Book Antiqua" w:hAnsi="Book Antiqua"/>
        </w:rPr>
        <w:tab/>
        <w:t>dba o przestrzeganie prawa oświatowego, wstrzymuje wykonanie uchwał Rady niezgodnych z przepisami prawa i niezwłocznie zawiadamia o tym fakcie organ prowadzący szkołę oraz organ sprawujący nadzór pedagogiczny,</w:t>
      </w:r>
    </w:p>
    <w:p w14:paraId="0762F832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>h.</w:t>
      </w:r>
      <w:r w:rsidRPr="009376EE">
        <w:rPr>
          <w:rFonts w:ascii="Book Antiqua" w:hAnsi="Book Antiqua"/>
        </w:rPr>
        <w:tab/>
        <w:t>przekazuje Radzie zadania, wymagania i oceny własne oraz organu prowadzącego szkołę i organu sprawującego nadzór pedagogiczny,</w:t>
      </w:r>
    </w:p>
    <w:p w14:paraId="7AD84045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>i.</w:t>
      </w:r>
      <w:r w:rsidRPr="009376EE">
        <w:rPr>
          <w:rFonts w:ascii="Book Antiqua" w:hAnsi="Book Antiqua"/>
        </w:rPr>
        <w:tab/>
        <w:t>przekazuje opinie i uchwały Rady organom: prowadzącemu i nadzorującemu szkołę,</w:t>
      </w:r>
    </w:p>
    <w:p w14:paraId="55269A6A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>j.</w:t>
      </w:r>
      <w:r w:rsidRPr="009376EE">
        <w:rPr>
          <w:rFonts w:ascii="Book Antiqua" w:hAnsi="Book Antiqua"/>
        </w:rPr>
        <w:tab/>
        <w:t>winien oddziaływać na postawę nauczycieli, pobudzać ich do twórczej pracy i podnoszenia kwalifikacji zawodowych,</w:t>
      </w:r>
    </w:p>
    <w:p w14:paraId="44FEBE62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>k.</w:t>
      </w:r>
      <w:r w:rsidRPr="009376EE">
        <w:rPr>
          <w:rFonts w:ascii="Book Antiqua" w:hAnsi="Book Antiqua"/>
        </w:rPr>
        <w:tab/>
        <w:t xml:space="preserve"> winien troszczyć się o autorytet Rady Pedagogicznej, ochronę praw i godności nauczycieli,</w:t>
      </w:r>
    </w:p>
    <w:p w14:paraId="7BDA8253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 xml:space="preserve">l. </w:t>
      </w:r>
      <w:r w:rsidRPr="009376EE">
        <w:rPr>
          <w:rFonts w:ascii="Book Antiqua" w:hAnsi="Book Antiqua"/>
        </w:rPr>
        <w:tab/>
        <w:t>winien zapoznawać Radę z obowiązującymi przepisami prawa oświatowego oraz omawiać tryb i formy ich realizacji,</w:t>
      </w:r>
    </w:p>
    <w:p w14:paraId="08C6AA5C" w14:textId="77777777" w:rsidR="000111E4" w:rsidRPr="009376EE" w:rsidRDefault="000111E4" w:rsidP="000111E4">
      <w:pPr>
        <w:rPr>
          <w:rFonts w:ascii="Book Antiqua" w:hAnsi="Book Antiqua"/>
        </w:rPr>
      </w:pPr>
    </w:p>
    <w:p w14:paraId="488236CE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2.</w:t>
      </w:r>
      <w:r w:rsidRPr="009376EE">
        <w:tab/>
        <w:t>Członek Rady jest zobowiązany do :</w:t>
      </w:r>
    </w:p>
    <w:p w14:paraId="467D5D32" w14:textId="77777777" w:rsidR="000111E4" w:rsidRPr="009376EE" w:rsidRDefault="000111E4" w:rsidP="000111E4"/>
    <w:p w14:paraId="526D1144" w14:textId="77777777" w:rsidR="000111E4" w:rsidRPr="009376EE" w:rsidRDefault="000111E4" w:rsidP="000111E4">
      <w:pPr>
        <w:pStyle w:val="Nagwek3"/>
        <w:numPr>
          <w:ilvl w:val="0"/>
          <w:numId w:val="0"/>
        </w:numPr>
        <w:tabs>
          <w:tab w:val="left" w:pos="720"/>
        </w:tabs>
        <w:ind w:left="737"/>
        <w:jc w:val="both"/>
      </w:pPr>
      <w:r w:rsidRPr="009376EE">
        <w:lastRenderedPageBreak/>
        <w:t xml:space="preserve">a. rzetelnego realizowania zadań dydaktycznych, wychowawczych i opiekuńczych wynikających ze statutowej działalności szkoły oraz doskonalenia własnych umiejętności zawodowych, </w:t>
      </w:r>
    </w:p>
    <w:p w14:paraId="3D3C5032" w14:textId="77777777" w:rsidR="000111E4" w:rsidRPr="009376EE" w:rsidRDefault="000111E4" w:rsidP="000111E4">
      <w:pPr>
        <w:pStyle w:val="Nagwek3"/>
        <w:numPr>
          <w:ilvl w:val="0"/>
          <w:numId w:val="0"/>
        </w:numPr>
        <w:ind w:left="708"/>
        <w:jc w:val="both"/>
      </w:pPr>
      <w:r w:rsidRPr="009376EE">
        <w:t>b. współtworzenia atmosfery życzliwości, koleżeństwa i współpracy z członkami Rady,</w:t>
      </w:r>
    </w:p>
    <w:p w14:paraId="4DDD569F" w14:textId="77777777" w:rsidR="000111E4" w:rsidRPr="009376EE" w:rsidRDefault="000111E4" w:rsidP="000111E4">
      <w:pPr>
        <w:pStyle w:val="Nagwek3"/>
        <w:numPr>
          <w:ilvl w:val="0"/>
          <w:numId w:val="0"/>
        </w:numPr>
        <w:ind w:left="737" w:right="-284"/>
        <w:jc w:val="both"/>
      </w:pPr>
      <w:r w:rsidRPr="009376EE">
        <w:t>znajomości i przestrzegania przepisów oświatowych, statutu szkoły oraz zarządzeń dyrektora szkoły,</w:t>
      </w:r>
    </w:p>
    <w:p w14:paraId="3F50DE0A" w14:textId="77777777" w:rsidR="000111E4" w:rsidRPr="009376EE" w:rsidRDefault="000111E4" w:rsidP="000111E4">
      <w:pPr>
        <w:pStyle w:val="Nagwek3"/>
        <w:numPr>
          <w:ilvl w:val="0"/>
          <w:numId w:val="0"/>
        </w:numPr>
        <w:ind w:left="737" w:right="-284"/>
        <w:jc w:val="both"/>
      </w:pPr>
      <w:r w:rsidRPr="009376EE">
        <w:t xml:space="preserve">c. czynnego uczestnictwa we wszystkich zebraniach i pracach Rady oraz jej komisjach (zespołach), do których został powołany, </w:t>
      </w:r>
    </w:p>
    <w:p w14:paraId="1C62FC07" w14:textId="77777777" w:rsidR="000111E4" w:rsidRPr="009376EE" w:rsidRDefault="000111E4" w:rsidP="000111E4">
      <w:pPr>
        <w:pStyle w:val="Nagwek3"/>
        <w:numPr>
          <w:ilvl w:val="0"/>
          <w:numId w:val="0"/>
        </w:numPr>
        <w:ind w:left="737"/>
        <w:jc w:val="both"/>
      </w:pPr>
      <w:r w:rsidRPr="009376EE">
        <w:t>d. realizowania uchwał Rady,</w:t>
      </w:r>
    </w:p>
    <w:p w14:paraId="1C6B5C95" w14:textId="77777777" w:rsidR="000111E4" w:rsidRPr="009376EE" w:rsidRDefault="000111E4" w:rsidP="000111E4">
      <w:pPr>
        <w:pStyle w:val="Nagwek3"/>
        <w:numPr>
          <w:ilvl w:val="0"/>
          <w:numId w:val="0"/>
        </w:numPr>
        <w:ind w:left="737"/>
        <w:jc w:val="both"/>
      </w:pPr>
      <w:r w:rsidRPr="009376EE">
        <w:t>e. składania Radzie sprawozdań z wykonania przydzielonych zadań,</w:t>
      </w:r>
    </w:p>
    <w:p w14:paraId="5DCB70E8" w14:textId="77777777" w:rsidR="000111E4" w:rsidRPr="009376EE" w:rsidRDefault="000111E4" w:rsidP="000111E4">
      <w:pPr>
        <w:pStyle w:val="Nagwek3"/>
        <w:numPr>
          <w:ilvl w:val="0"/>
          <w:numId w:val="0"/>
        </w:numPr>
        <w:ind w:left="737"/>
        <w:jc w:val="both"/>
      </w:pPr>
      <w:r w:rsidRPr="009376EE">
        <w:t xml:space="preserve">f. nieujawniania spraw poruszanych na zebraniu Rady, które mogą naruszyć dobro osobiste uczniów lub ich rodziców, a także nauczycieli i innych pracowników szkoły. </w:t>
      </w:r>
    </w:p>
    <w:p w14:paraId="60B757A2" w14:textId="77777777" w:rsidR="000111E4" w:rsidRPr="009376EE" w:rsidRDefault="000111E4" w:rsidP="000111E4">
      <w:pPr>
        <w:pStyle w:val="Nagwek1"/>
        <w:numPr>
          <w:ilvl w:val="0"/>
          <w:numId w:val="0"/>
        </w:numPr>
        <w:jc w:val="both"/>
        <w:rPr>
          <w:b/>
          <w:bCs/>
          <w:sz w:val="24"/>
          <w:szCs w:val="24"/>
        </w:rPr>
      </w:pPr>
      <w:r w:rsidRPr="009376EE">
        <w:rPr>
          <w:b/>
          <w:sz w:val="24"/>
          <w:szCs w:val="24"/>
        </w:rPr>
        <w:t>VIII  Postanowienia końcowe.</w:t>
      </w:r>
    </w:p>
    <w:p w14:paraId="74A9DC82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704" w:hanging="420"/>
        <w:jc w:val="both"/>
      </w:pPr>
      <w:r w:rsidRPr="009376EE">
        <w:t>1.</w:t>
      </w:r>
      <w:r w:rsidRPr="009376EE">
        <w:tab/>
        <w:t>Zmiana regulaminu Rady Pedagogicznej jest możliwa w wyniku zmiany przepisów oświatowych lub potrzeb szkoły na mocy uchwały Rady.</w:t>
      </w:r>
    </w:p>
    <w:p w14:paraId="337D4E54" w14:textId="77777777" w:rsidR="000111E4" w:rsidRPr="009376EE" w:rsidRDefault="000111E4" w:rsidP="000111E4">
      <w:pPr>
        <w:ind w:firstLine="284"/>
        <w:rPr>
          <w:rFonts w:ascii="Book Antiqua" w:hAnsi="Book Antiqua"/>
        </w:rPr>
      </w:pPr>
      <w:r w:rsidRPr="009376EE">
        <w:rPr>
          <w:rFonts w:ascii="Book Antiqua" w:hAnsi="Book Antiqua"/>
        </w:rPr>
        <w:t>2.</w:t>
      </w:r>
      <w:r w:rsidRPr="009376EE">
        <w:rPr>
          <w:rFonts w:ascii="Book Antiqua" w:hAnsi="Book Antiqua"/>
        </w:rPr>
        <w:tab/>
        <w:t>Zmiana może polegać na uchyleniu, zmianie lub uzupełnieniu dotychczasowych przepisów.</w:t>
      </w:r>
    </w:p>
    <w:p w14:paraId="6932C3F4" w14:textId="77777777" w:rsidR="000111E4" w:rsidRPr="009376EE" w:rsidRDefault="000111E4" w:rsidP="000111E4">
      <w:pPr>
        <w:ind w:firstLine="284"/>
        <w:rPr>
          <w:rFonts w:ascii="Book Antiqua" w:hAnsi="Book Antiqua"/>
        </w:rPr>
      </w:pPr>
    </w:p>
    <w:p w14:paraId="5B9466DE" w14:textId="77777777" w:rsidR="000111E4" w:rsidRPr="009376EE" w:rsidRDefault="000111E4" w:rsidP="000111E4">
      <w:pPr>
        <w:ind w:left="704" w:hanging="420"/>
        <w:rPr>
          <w:rFonts w:ascii="Book Antiqua" w:hAnsi="Book Antiqua"/>
        </w:rPr>
      </w:pPr>
      <w:r w:rsidRPr="009376EE">
        <w:rPr>
          <w:rFonts w:ascii="Book Antiqua" w:hAnsi="Book Antiqua"/>
        </w:rPr>
        <w:t>3.</w:t>
      </w:r>
      <w:r w:rsidRPr="009376EE">
        <w:rPr>
          <w:rFonts w:ascii="Book Antiqua" w:hAnsi="Book Antiqua"/>
        </w:rPr>
        <w:tab/>
        <w:t>Jeżeli liczba zmian w Regulaminie jest znaczna, przewodniczący opracowuje i ogłasza w formie obwieszczenia tekst jednolity Regulaminu.</w:t>
      </w:r>
    </w:p>
    <w:p w14:paraId="673B3CD2" w14:textId="77777777" w:rsidR="000111E4" w:rsidRPr="009376EE" w:rsidRDefault="000111E4" w:rsidP="000111E4"/>
    <w:p w14:paraId="66992CE3" w14:textId="77777777" w:rsidR="000111E4" w:rsidRPr="009376EE" w:rsidRDefault="000111E4" w:rsidP="000111E4">
      <w:pPr>
        <w:pStyle w:val="Nagwek2"/>
        <w:numPr>
          <w:ilvl w:val="0"/>
          <w:numId w:val="0"/>
        </w:numPr>
        <w:ind w:left="284"/>
        <w:jc w:val="both"/>
      </w:pPr>
      <w:r w:rsidRPr="009376EE">
        <w:t>4.</w:t>
      </w:r>
      <w:r w:rsidRPr="009376EE">
        <w:tab/>
        <w:t>Regulamin wchodzi w życie z dniem uchwalenia.</w:t>
      </w:r>
    </w:p>
    <w:p w14:paraId="1D5BF02F" w14:textId="77777777" w:rsidR="000111E4" w:rsidRPr="009376EE" w:rsidRDefault="000111E4" w:rsidP="000111E4">
      <w:pPr>
        <w:jc w:val="both"/>
        <w:rPr>
          <w:rFonts w:ascii="Book Antiqua" w:hAnsi="Book Antiqua"/>
        </w:rPr>
      </w:pPr>
    </w:p>
    <w:p w14:paraId="6B1A0E3E" w14:textId="77777777" w:rsidR="000111E4" w:rsidRPr="009376EE" w:rsidRDefault="000111E4" w:rsidP="000111E4"/>
    <w:p w14:paraId="61A15230" w14:textId="77777777" w:rsidR="000111E4" w:rsidRPr="009376EE" w:rsidRDefault="000111E4" w:rsidP="000111E4">
      <w:pPr>
        <w:keepNext w:val="0"/>
        <w:widowControl w:val="0"/>
        <w:tabs>
          <w:tab w:val="left" w:pos="1620"/>
          <w:tab w:val="num" w:pos="1800"/>
        </w:tabs>
        <w:overflowPunct/>
        <w:autoSpaceDE/>
        <w:autoSpaceDN/>
        <w:adjustRightInd/>
        <w:ind w:left="709" w:hanging="425"/>
        <w:jc w:val="both"/>
        <w:rPr>
          <w:rFonts w:ascii="Book Antiqua" w:hAnsi="Book Antiqua"/>
        </w:rPr>
      </w:pPr>
    </w:p>
    <w:p w14:paraId="04DAEA69" w14:textId="77777777" w:rsidR="000111E4" w:rsidRPr="009376EE" w:rsidRDefault="000111E4" w:rsidP="000111E4">
      <w:pPr>
        <w:jc w:val="both"/>
        <w:rPr>
          <w:rFonts w:ascii="Book Antiqua" w:hAnsi="Book Antiqua"/>
        </w:rPr>
      </w:pPr>
    </w:p>
    <w:p w14:paraId="5D5F71FE" w14:textId="77777777" w:rsidR="000A47F7" w:rsidRPr="009376EE" w:rsidRDefault="000A47F7" w:rsidP="000111E4">
      <w:pPr>
        <w:jc w:val="both"/>
      </w:pPr>
    </w:p>
    <w:sectPr w:rsidR="000A47F7" w:rsidRPr="0093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2226DE6"/>
    <w:lvl w:ilvl="0">
      <w:start w:val="1"/>
      <w:numFmt w:val="upperRoman"/>
      <w:pStyle w:val="Nagwek1"/>
      <w:lvlText w:val="%1"/>
      <w:legacy w:legacy="1" w:legacySpace="0" w:legacyIndent="284"/>
      <w:lvlJc w:val="left"/>
      <w:pPr>
        <w:ind w:left="284" w:hanging="284"/>
      </w:pPr>
      <w:rPr>
        <w:rFonts w:ascii="Book Antiqua" w:hAnsi="Book Antiqua" w:hint="default"/>
        <w:b/>
        <w:i/>
        <w:sz w:val="24"/>
        <w:szCs w:val="24"/>
      </w:rPr>
    </w:lvl>
    <w:lvl w:ilvl="1">
      <w:start w:val="1"/>
      <w:numFmt w:val="decimal"/>
      <w:pStyle w:val="Nagwek2"/>
      <w:lvlText w:val="%2."/>
      <w:legacy w:legacy="1" w:legacySpace="0" w:legacyIndent="454"/>
      <w:lvlJc w:val="left"/>
      <w:pPr>
        <w:ind w:left="738" w:hanging="454"/>
      </w:pPr>
      <w:rPr>
        <w:rFonts w:ascii="Book Antiqua" w:hAnsi="Book Antiqua" w:hint="default"/>
        <w:b w:val="0"/>
        <w:i w:val="0"/>
        <w:sz w:val="20"/>
      </w:rPr>
    </w:lvl>
    <w:lvl w:ilvl="2">
      <w:start w:val="1"/>
      <w:numFmt w:val="lowerLetter"/>
      <w:pStyle w:val="Nagwek3"/>
      <w:lvlText w:val="%3)"/>
      <w:legacy w:legacy="1" w:legacySpace="0" w:legacyIndent="284"/>
      <w:lvlJc w:val="left"/>
      <w:pPr>
        <w:ind w:left="1021" w:hanging="284"/>
      </w:pPr>
    </w:lvl>
    <w:lvl w:ilvl="3">
      <w:start w:val="1"/>
      <w:numFmt w:val="decimal"/>
      <w:pStyle w:val="Nagwek4"/>
      <w:lvlText w:val="%3)%4."/>
      <w:legacy w:legacy="1" w:legacySpace="0" w:legacyIndent="708"/>
      <w:lvlJc w:val="left"/>
      <w:pPr>
        <w:ind w:left="1730" w:hanging="708"/>
      </w:pPr>
    </w:lvl>
    <w:lvl w:ilvl="4">
      <w:start w:val="1"/>
      <w:numFmt w:val="decimal"/>
      <w:pStyle w:val="Nagwek5"/>
      <w:lvlText w:val="%3)%4.%5."/>
      <w:legacy w:legacy="1" w:legacySpace="0" w:legacyIndent="708"/>
      <w:lvlJc w:val="left"/>
      <w:pPr>
        <w:ind w:left="2438" w:hanging="708"/>
      </w:pPr>
    </w:lvl>
    <w:lvl w:ilvl="5">
      <w:start w:val="1"/>
      <w:numFmt w:val="decimal"/>
      <w:pStyle w:val="Nagwek6"/>
      <w:lvlText w:val="%3)%4.%5.%6."/>
      <w:legacy w:legacy="1" w:legacySpace="0" w:legacyIndent="708"/>
      <w:lvlJc w:val="left"/>
      <w:pPr>
        <w:ind w:left="3146" w:hanging="708"/>
      </w:pPr>
    </w:lvl>
    <w:lvl w:ilvl="6">
      <w:start w:val="1"/>
      <w:numFmt w:val="decimal"/>
      <w:pStyle w:val="Nagwek7"/>
      <w:lvlText w:val="%3)%4.%5.%6.%7."/>
      <w:legacy w:legacy="1" w:legacySpace="0" w:legacyIndent="708"/>
      <w:lvlJc w:val="left"/>
      <w:pPr>
        <w:ind w:left="3854" w:hanging="708"/>
      </w:pPr>
    </w:lvl>
    <w:lvl w:ilvl="7">
      <w:start w:val="1"/>
      <w:numFmt w:val="decimal"/>
      <w:pStyle w:val="Nagwek8"/>
      <w:lvlText w:val="%3)%4.%5.%6.%7.%8."/>
      <w:legacy w:legacy="1" w:legacySpace="0" w:legacyIndent="708"/>
      <w:lvlJc w:val="left"/>
      <w:pPr>
        <w:ind w:left="4562" w:hanging="708"/>
      </w:pPr>
    </w:lvl>
    <w:lvl w:ilvl="8">
      <w:start w:val="1"/>
      <w:numFmt w:val="decimal"/>
      <w:pStyle w:val="Nagwek9"/>
      <w:lvlText w:val="%3)%4.%5.%6.%7.%8.%9."/>
      <w:legacy w:legacy="1" w:legacySpace="0" w:legacyIndent="708"/>
      <w:lvlJc w:val="left"/>
      <w:pPr>
        <w:ind w:left="5270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4"/>
    <w:rsid w:val="00003084"/>
    <w:rsid w:val="000111E4"/>
    <w:rsid w:val="000179A9"/>
    <w:rsid w:val="0003784D"/>
    <w:rsid w:val="000A47F7"/>
    <w:rsid w:val="003055B1"/>
    <w:rsid w:val="00495525"/>
    <w:rsid w:val="004C5618"/>
    <w:rsid w:val="004E3B4D"/>
    <w:rsid w:val="00547F10"/>
    <w:rsid w:val="00557F71"/>
    <w:rsid w:val="00575A03"/>
    <w:rsid w:val="005B3D5F"/>
    <w:rsid w:val="005C6325"/>
    <w:rsid w:val="00816763"/>
    <w:rsid w:val="00817918"/>
    <w:rsid w:val="008627F2"/>
    <w:rsid w:val="008A04E2"/>
    <w:rsid w:val="009376EE"/>
    <w:rsid w:val="00993382"/>
    <w:rsid w:val="00A26C3B"/>
    <w:rsid w:val="00DD2065"/>
    <w:rsid w:val="00DF4850"/>
    <w:rsid w:val="00EB193B"/>
    <w:rsid w:val="00F00300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3CB8"/>
  <w15:docId w15:val="{673C648F-AE55-4EAE-8CCC-B340AE9F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1E4"/>
    <w:pPr>
      <w:keepNext/>
      <w:overflowPunct w:val="0"/>
      <w:autoSpaceDE w:val="0"/>
      <w:autoSpaceDN w:val="0"/>
      <w:adjustRightInd w:val="0"/>
      <w:jc w:val="left"/>
    </w:pPr>
    <w:rPr>
      <w:rFonts w:ascii="PL Toronto" w:eastAsia="Times New Roman" w:hAnsi="PL Toronto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1E4"/>
    <w:pPr>
      <w:numPr>
        <w:numId w:val="1"/>
      </w:numPr>
      <w:spacing w:before="240" w:after="60"/>
      <w:outlineLvl w:val="0"/>
    </w:pPr>
    <w:rPr>
      <w:rFonts w:ascii="Book Antiqua" w:hAnsi="Book Antiqua"/>
      <w:i/>
      <w:kern w:val="28"/>
      <w:sz w:val="22"/>
    </w:rPr>
  </w:style>
  <w:style w:type="paragraph" w:styleId="Nagwek2">
    <w:name w:val="heading 2"/>
    <w:basedOn w:val="Normalny"/>
    <w:next w:val="Normalny"/>
    <w:link w:val="Nagwek2Znak"/>
    <w:qFormat/>
    <w:rsid w:val="000111E4"/>
    <w:pPr>
      <w:numPr>
        <w:ilvl w:val="1"/>
        <w:numId w:val="1"/>
      </w:numPr>
      <w:spacing w:after="60"/>
      <w:outlineLvl w:val="1"/>
    </w:pPr>
    <w:rPr>
      <w:rFonts w:ascii="Book Antiqua" w:hAnsi="Book Antiqua"/>
    </w:rPr>
  </w:style>
  <w:style w:type="paragraph" w:styleId="Nagwek3">
    <w:name w:val="heading 3"/>
    <w:basedOn w:val="Normalny"/>
    <w:next w:val="Normalny"/>
    <w:link w:val="Nagwek3Znak"/>
    <w:qFormat/>
    <w:rsid w:val="000111E4"/>
    <w:pPr>
      <w:numPr>
        <w:ilvl w:val="2"/>
        <w:numId w:val="1"/>
      </w:numPr>
      <w:spacing w:after="60"/>
      <w:outlineLvl w:val="2"/>
    </w:pPr>
    <w:rPr>
      <w:rFonts w:ascii="Book Antiqua" w:hAnsi="Book Antiqua"/>
    </w:rPr>
  </w:style>
  <w:style w:type="paragraph" w:styleId="Nagwek4">
    <w:name w:val="heading 4"/>
    <w:basedOn w:val="Normalny"/>
    <w:next w:val="Normalny"/>
    <w:link w:val="Nagwek4Znak"/>
    <w:qFormat/>
    <w:rsid w:val="000111E4"/>
    <w:pPr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0111E4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qFormat/>
    <w:rsid w:val="000111E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0111E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0111E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0111E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1E4"/>
    <w:rPr>
      <w:rFonts w:ascii="Book Antiqua" w:eastAsia="Times New Roman" w:hAnsi="Book Antiqua" w:cs="Times New Roman"/>
      <w:i/>
      <w:kern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11E4"/>
    <w:rPr>
      <w:rFonts w:ascii="Book Antiqua" w:eastAsia="Times New Roman" w:hAnsi="Book Antiqua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11E4"/>
    <w:rPr>
      <w:rFonts w:ascii="Book Antiqua" w:eastAsia="Times New Roman" w:hAnsi="Book Antiqua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11E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11E4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11E4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11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11E4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111E4"/>
    <w:rPr>
      <w:rFonts w:ascii="Arial" w:eastAsia="Times New Roman" w:hAnsi="Arial" w:cs="Times New Roman"/>
      <w:i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C2A6-7E13-476A-9746-4FC9860C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EL-15</dc:creator>
  <cp:lastModifiedBy>EL-137</cp:lastModifiedBy>
  <cp:revision>4</cp:revision>
  <dcterms:created xsi:type="dcterms:W3CDTF">2024-03-05T10:49:00Z</dcterms:created>
  <dcterms:modified xsi:type="dcterms:W3CDTF">2024-03-05T11:34:00Z</dcterms:modified>
</cp:coreProperties>
</file>